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49" w:rsidRPr="00156DE2" w:rsidRDefault="006E0AE5" w:rsidP="00CF780C">
      <w:pPr>
        <w:jc w:val="both"/>
        <w:rPr>
          <w:rFonts w:ascii="Times New Roman" w:eastAsia="Times New Roman" w:hAnsi="Times New Roman" w:cs="Times New Roman"/>
          <w:sz w:val="24"/>
          <w:szCs w:val="24"/>
        </w:rPr>
      </w:pPr>
      <w:r>
        <w:rPr>
          <w:noProof/>
          <w:lang w:eastAsia="ru-RU"/>
        </w:rPr>
        <w:drawing>
          <wp:inline distT="0" distB="0" distL="0" distR="0" wp14:anchorId="4443CA7D" wp14:editId="0FAE78A8">
            <wp:extent cx="5940425" cy="206311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2063116"/>
                    </a:xfrm>
                    <a:prstGeom prst="rect">
                      <a:avLst/>
                    </a:prstGeom>
                  </pic:spPr>
                </pic:pic>
              </a:graphicData>
            </a:graphic>
          </wp:inline>
        </w:drawing>
      </w:r>
    </w:p>
    <w:p w:rsidR="00CF780C" w:rsidRPr="00156DE2" w:rsidRDefault="00CF780C" w:rsidP="000C7B4E">
      <w:pPr>
        <w:pStyle w:val="a4"/>
        <w:numPr>
          <w:ilvl w:val="0"/>
          <w:numId w:val="5"/>
        </w:numPr>
        <w:jc w:val="both"/>
        <w:rPr>
          <w:rFonts w:ascii="Times New Roman" w:eastAsia="Times New Roman" w:hAnsi="Times New Roman" w:cs="Times New Roman"/>
          <w:b/>
          <w:sz w:val="24"/>
          <w:szCs w:val="24"/>
        </w:rPr>
      </w:pPr>
      <w:r w:rsidRPr="00156DE2">
        <w:rPr>
          <w:rFonts w:ascii="Times New Roman" w:eastAsia="Times New Roman" w:hAnsi="Times New Roman" w:cs="Times New Roman"/>
          <w:b/>
          <w:sz w:val="24"/>
          <w:szCs w:val="24"/>
        </w:rPr>
        <w:t>Информационная справка</w:t>
      </w:r>
    </w:p>
    <w:p w:rsidR="00103A3B" w:rsidRPr="00156DE2" w:rsidRDefault="00103A3B" w:rsidP="00103A3B">
      <w:pPr>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Общая характеристика   дошкольного образовательного учреждения.</w:t>
      </w:r>
    </w:p>
    <w:p w:rsidR="00CF780C" w:rsidRPr="00156DE2" w:rsidRDefault="00CF780C" w:rsidP="00CF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xml:space="preserve">Муниципальное бюджетное дошкольное образовательное учреждение </w:t>
      </w:r>
      <w:proofErr w:type="spellStart"/>
      <w:r w:rsidR="00584026" w:rsidRPr="00156DE2">
        <w:rPr>
          <w:rFonts w:ascii="Times New Roman" w:eastAsia="Times New Roman" w:hAnsi="Times New Roman" w:cs="Times New Roman"/>
          <w:sz w:val="24"/>
          <w:szCs w:val="24"/>
        </w:rPr>
        <w:t>Фировский</w:t>
      </w:r>
      <w:proofErr w:type="spellEnd"/>
      <w:r w:rsidR="00584026" w:rsidRPr="00156DE2">
        <w:rPr>
          <w:rFonts w:ascii="Times New Roman" w:eastAsia="Times New Roman" w:hAnsi="Times New Roman" w:cs="Times New Roman"/>
          <w:sz w:val="24"/>
          <w:szCs w:val="24"/>
        </w:rPr>
        <w:t xml:space="preserve"> </w:t>
      </w:r>
      <w:r w:rsidRPr="00156DE2">
        <w:rPr>
          <w:rFonts w:ascii="Times New Roman" w:eastAsia="Times New Roman" w:hAnsi="Times New Roman" w:cs="Times New Roman"/>
          <w:sz w:val="24"/>
          <w:szCs w:val="24"/>
        </w:rPr>
        <w:t>детский сад «Родничок</w:t>
      </w:r>
      <w:proofErr w:type="gramStart"/>
      <w:r w:rsidRPr="00156DE2">
        <w:rPr>
          <w:rFonts w:ascii="Times New Roman" w:eastAsia="Times New Roman" w:hAnsi="Times New Roman" w:cs="Times New Roman"/>
          <w:sz w:val="24"/>
          <w:szCs w:val="24"/>
        </w:rPr>
        <w:t>»</w:t>
      </w:r>
      <w:r w:rsidR="00584026" w:rsidRPr="00156DE2">
        <w:rPr>
          <w:rFonts w:ascii="Times New Roman" w:eastAsia="Times New Roman" w:hAnsi="Times New Roman" w:cs="Times New Roman"/>
          <w:sz w:val="24"/>
          <w:szCs w:val="24"/>
        </w:rPr>
        <w:t>(</w:t>
      </w:r>
      <w:proofErr w:type="gramEnd"/>
      <w:r w:rsidR="00584026" w:rsidRPr="00156DE2">
        <w:rPr>
          <w:rFonts w:ascii="Times New Roman" w:eastAsia="Times New Roman" w:hAnsi="Times New Roman" w:cs="Times New Roman"/>
          <w:sz w:val="24"/>
          <w:szCs w:val="24"/>
        </w:rPr>
        <w:t>МБДОУ детский сад «Родничок»</w:t>
      </w:r>
      <w:r w:rsidR="002A0ACA" w:rsidRPr="00156DE2">
        <w:rPr>
          <w:rFonts w:ascii="Times New Roman" w:eastAsia="Times New Roman" w:hAnsi="Times New Roman" w:cs="Times New Roman"/>
          <w:sz w:val="24"/>
          <w:szCs w:val="24"/>
        </w:rPr>
        <w:t>) далее МБДОУ</w:t>
      </w:r>
    </w:p>
    <w:p w:rsidR="00CF780C" w:rsidRPr="00156DE2" w:rsidRDefault="00CF780C" w:rsidP="00CF780C">
      <w:pPr>
        <w:spacing w:after="0"/>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Дата открытия – 1 июля  1981 года. 26.06.2020 года реорганизован путём присоединения к нему МДОУ детский сад «Ласточка» комбинированного вида.</w:t>
      </w:r>
    </w:p>
    <w:p w:rsidR="00CF780C" w:rsidRPr="00156DE2" w:rsidRDefault="00CF780C" w:rsidP="00CF780C">
      <w:pPr>
        <w:spacing w:after="0"/>
        <w:ind w:left="-284" w:firstLine="284"/>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Адрес:</w:t>
      </w:r>
    </w:p>
    <w:p w:rsidR="00CF780C" w:rsidRPr="00156DE2" w:rsidRDefault="00CF780C" w:rsidP="00CF780C">
      <w:pPr>
        <w:spacing w:after="0"/>
        <w:ind w:left="-284" w:firstLine="284"/>
        <w:jc w:val="both"/>
        <w:rPr>
          <w:rFonts w:ascii="Times New Roman" w:eastAsia="Times New Roman" w:hAnsi="Times New Roman" w:cs="Times New Roman"/>
          <w:sz w:val="24"/>
          <w:szCs w:val="24"/>
        </w:rPr>
      </w:pPr>
      <w:proofErr w:type="gramStart"/>
      <w:r w:rsidRPr="00156DE2">
        <w:rPr>
          <w:rFonts w:ascii="Times New Roman" w:eastAsia="Times New Roman" w:hAnsi="Times New Roman" w:cs="Times New Roman"/>
          <w:sz w:val="24"/>
          <w:szCs w:val="24"/>
        </w:rPr>
        <w:t xml:space="preserve">Тверская область., </w:t>
      </w:r>
      <w:proofErr w:type="spellStart"/>
      <w:r w:rsidRPr="00156DE2">
        <w:rPr>
          <w:rFonts w:ascii="Times New Roman" w:eastAsia="Times New Roman" w:hAnsi="Times New Roman" w:cs="Times New Roman"/>
          <w:sz w:val="24"/>
          <w:szCs w:val="24"/>
        </w:rPr>
        <w:t>Фировский</w:t>
      </w:r>
      <w:proofErr w:type="spellEnd"/>
      <w:r w:rsidRPr="00156DE2">
        <w:rPr>
          <w:rFonts w:ascii="Times New Roman" w:eastAsia="Times New Roman" w:hAnsi="Times New Roman" w:cs="Times New Roman"/>
          <w:sz w:val="24"/>
          <w:szCs w:val="24"/>
        </w:rPr>
        <w:t xml:space="preserve"> район, п. Фирово, ул. Комсомольская, д.6, ул.    Совхозная, д. 4</w:t>
      </w:r>
      <w:proofErr w:type="gramEnd"/>
    </w:p>
    <w:p w:rsidR="00CF780C" w:rsidRPr="00156DE2" w:rsidRDefault="00CF780C" w:rsidP="00CF780C">
      <w:pPr>
        <w:spacing w:after="0"/>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Телефон: 3-16-55</w:t>
      </w:r>
    </w:p>
    <w:p w:rsidR="00CF780C" w:rsidRPr="00156DE2" w:rsidRDefault="00CF780C" w:rsidP="00CF780C">
      <w:pPr>
        <w:spacing w:after="0"/>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xml:space="preserve">Режим работы: 5 – </w:t>
      </w:r>
      <w:proofErr w:type="spellStart"/>
      <w:r w:rsidRPr="00156DE2">
        <w:rPr>
          <w:rFonts w:ascii="Times New Roman" w:eastAsia="Times New Roman" w:hAnsi="Times New Roman" w:cs="Times New Roman"/>
          <w:sz w:val="24"/>
          <w:szCs w:val="24"/>
        </w:rPr>
        <w:t>дневный</w:t>
      </w:r>
      <w:proofErr w:type="spellEnd"/>
      <w:r w:rsidRPr="00156DE2">
        <w:rPr>
          <w:rFonts w:ascii="Times New Roman" w:eastAsia="Times New Roman" w:hAnsi="Times New Roman" w:cs="Times New Roman"/>
          <w:sz w:val="24"/>
          <w:szCs w:val="24"/>
        </w:rPr>
        <w:t>.  Часы работы   7:45–18:15.</w:t>
      </w:r>
    </w:p>
    <w:p w:rsidR="002A0ACA" w:rsidRPr="00156DE2" w:rsidRDefault="00584026" w:rsidP="00CF780C">
      <w:pPr>
        <w:spacing w:after="0"/>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З</w:t>
      </w:r>
      <w:r w:rsidR="00CF780C" w:rsidRPr="00156DE2">
        <w:rPr>
          <w:rFonts w:ascii="Times New Roman" w:eastAsia="Times New Roman" w:hAnsi="Times New Roman" w:cs="Times New Roman"/>
          <w:sz w:val="24"/>
          <w:szCs w:val="24"/>
        </w:rPr>
        <w:t xml:space="preserve">аведующий МБДОУ – </w:t>
      </w:r>
      <w:proofErr w:type="spellStart"/>
      <w:r w:rsidR="002A0ACA" w:rsidRPr="00156DE2">
        <w:rPr>
          <w:rFonts w:ascii="Times New Roman" w:eastAsia="Times New Roman" w:hAnsi="Times New Roman" w:cs="Times New Roman"/>
          <w:sz w:val="24"/>
          <w:szCs w:val="24"/>
        </w:rPr>
        <w:t>Поцелуйко</w:t>
      </w:r>
      <w:proofErr w:type="spellEnd"/>
      <w:r w:rsidR="002A0ACA" w:rsidRPr="00156DE2">
        <w:rPr>
          <w:rFonts w:ascii="Times New Roman" w:eastAsia="Times New Roman" w:hAnsi="Times New Roman" w:cs="Times New Roman"/>
          <w:sz w:val="24"/>
          <w:szCs w:val="24"/>
        </w:rPr>
        <w:t xml:space="preserve"> Елена Олеговна.</w:t>
      </w:r>
      <w:r w:rsidR="00CF780C" w:rsidRPr="00156DE2">
        <w:rPr>
          <w:rFonts w:ascii="Times New Roman" w:eastAsia="Times New Roman" w:hAnsi="Times New Roman" w:cs="Times New Roman"/>
          <w:sz w:val="24"/>
          <w:szCs w:val="24"/>
        </w:rPr>
        <w:t xml:space="preserve"> </w:t>
      </w:r>
    </w:p>
    <w:p w:rsidR="00CF780C" w:rsidRPr="00156DE2" w:rsidRDefault="002A0ACA" w:rsidP="00CF780C">
      <w:pPr>
        <w:spacing w:after="0"/>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Заместитель з</w:t>
      </w:r>
      <w:r w:rsidR="00CF780C" w:rsidRPr="00156DE2">
        <w:rPr>
          <w:rFonts w:ascii="Times New Roman" w:eastAsia="Times New Roman" w:hAnsi="Times New Roman" w:cs="Times New Roman"/>
          <w:sz w:val="24"/>
          <w:szCs w:val="24"/>
        </w:rPr>
        <w:t xml:space="preserve">аведующего по АХЧ – </w:t>
      </w:r>
      <w:r w:rsidRPr="00156DE2">
        <w:rPr>
          <w:rFonts w:ascii="Times New Roman" w:eastAsia="Times New Roman" w:hAnsi="Times New Roman" w:cs="Times New Roman"/>
          <w:sz w:val="24"/>
          <w:szCs w:val="24"/>
        </w:rPr>
        <w:t>Кутузова Светлана Евгеньевна</w:t>
      </w:r>
    </w:p>
    <w:p w:rsidR="002A0ACA" w:rsidRPr="00156DE2" w:rsidRDefault="00CF780C" w:rsidP="00CF780C">
      <w:pPr>
        <w:spacing w:after="0"/>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Старший воспитатель – Иванова Ольга Викторовна</w:t>
      </w:r>
      <w:r w:rsidR="002A0ACA" w:rsidRPr="00156DE2">
        <w:rPr>
          <w:rFonts w:ascii="Times New Roman" w:eastAsia="Times New Roman" w:hAnsi="Times New Roman" w:cs="Times New Roman"/>
          <w:sz w:val="24"/>
          <w:szCs w:val="24"/>
        </w:rPr>
        <w:t xml:space="preserve">. </w:t>
      </w:r>
    </w:p>
    <w:p w:rsidR="00CF780C" w:rsidRPr="00156DE2" w:rsidRDefault="002A0ACA" w:rsidP="00CF780C">
      <w:pPr>
        <w:spacing w:after="0"/>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М</w:t>
      </w:r>
      <w:r w:rsidR="00CF780C" w:rsidRPr="00156DE2">
        <w:rPr>
          <w:rFonts w:ascii="Times New Roman" w:eastAsia="Times New Roman" w:hAnsi="Times New Roman" w:cs="Times New Roman"/>
          <w:sz w:val="24"/>
          <w:szCs w:val="24"/>
        </w:rPr>
        <w:t xml:space="preserve">едсестра – </w:t>
      </w:r>
      <w:proofErr w:type="spellStart"/>
      <w:r w:rsidR="00CF780C" w:rsidRPr="00156DE2">
        <w:rPr>
          <w:rFonts w:ascii="Times New Roman" w:eastAsia="Times New Roman" w:hAnsi="Times New Roman" w:cs="Times New Roman"/>
          <w:sz w:val="24"/>
          <w:szCs w:val="24"/>
        </w:rPr>
        <w:t>Дальман</w:t>
      </w:r>
      <w:proofErr w:type="spellEnd"/>
      <w:r w:rsidR="00CF780C" w:rsidRPr="00156DE2">
        <w:rPr>
          <w:rFonts w:ascii="Times New Roman" w:eastAsia="Times New Roman" w:hAnsi="Times New Roman" w:cs="Times New Roman"/>
          <w:sz w:val="24"/>
          <w:szCs w:val="24"/>
        </w:rPr>
        <w:t xml:space="preserve"> Татьяна Алексеевна</w:t>
      </w:r>
      <w:r w:rsidRPr="00156DE2">
        <w:rPr>
          <w:rFonts w:ascii="Times New Roman" w:eastAsia="Times New Roman" w:hAnsi="Times New Roman" w:cs="Times New Roman"/>
          <w:sz w:val="24"/>
          <w:szCs w:val="24"/>
        </w:rPr>
        <w:t>.</w:t>
      </w:r>
    </w:p>
    <w:p w:rsidR="00CF780C" w:rsidRPr="00156DE2" w:rsidRDefault="00CF780C" w:rsidP="00CF780C">
      <w:pPr>
        <w:tabs>
          <w:tab w:val="left" w:pos="0"/>
        </w:tabs>
        <w:spacing w:after="0"/>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Структура управлением М</w:t>
      </w:r>
      <w:r w:rsidR="002A0ACA" w:rsidRPr="00156DE2">
        <w:rPr>
          <w:rFonts w:ascii="Times New Roman" w:eastAsia="Times New Roman" w:hAnsi="Times New Roman" w:cs="Times New Roman"/>
          <w:sz w:val="24"/>
          <w:szCs w:val="24"/>
        </w:rPr>
        <w:t>Б</w:t>
      </w:r>
      <w:r w:rsidRPr="00156DE2">
        <w:rPr>
          <w:rFonts w:ascii="Times New Roman" w:eastAsia="Times New Roman" w:hAnsi="Times New Roman" w:cs="Times New Roman"/>
          <w:sz w:val="24"/>
          <w:szCs w:val="24"/>
        </w:rPr>
        <w:t>ДОУ</w:t>
      </w:r>
    </w:p>
    <w:p w:rsidR="002A0ACA" w:rsidRPr="00156DE2" w:rsidRDefault="00CF780C" w:rsidP="00156DE2">
      <w:pPr>
        <w:tabs>
          <w:tab w:val="left" w:pos="0"/>
        </w:tabs>
        <w:spacing w:after="0"/>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Управление М</w:t>
      </w:r>
      <w:r w:rsidR="002A0ACA" w:rsidRPr="00156DE2">
        <w:rPr>
          <w:rFonts w:ascii="Times New Roman" w:eastAsia="Times New Roman" w:hAnsi="Times New Roman" w:cs="Times New Roman"/>
          <w:sz w:val="24"/>
          <w:szCs w:val="24"/>
        </w:rPr>
        <w:t>Б</w:t>
      </w:r>
      <w:r w:rsidRPr="00156DE2">
        <w:rPr>
          <w:rFonts w:ascii="Times New Roman" w:eastAsia="Times New Roman" w:hAnsi="Times New Roman" w:cs="Times New Roman"/>
          <w:sz w:val="24"/>
          <w:szCs w:val="24"/>
        </w:rPr>
        <w:t xml:space="preserve">ДОУ осуществляется в соответствии с  Конституцией Российской Федерации, Законами Российской Федерации, Указами Президента Российской Федерации, постановлениями Правительства Российской Федерации, постановлениями и распоряжениями  Главы </w:t>
      </w:r>
      <w:proofErr w:type="spellStart"/>
      <w:r w:rsidRPr="00156DE2">
        <w:rPr>
          <w:rFonts w:ascii="Times New Roman" w:eastAsia="Times New Roman" w:hAnsi="Times New Roman" w:cs="Times New Roman"/>
          <w:sz w:val="24"/>
          <w:szCs w:val="24"/>
        </w:rPr>
        <w:t>Фировского</w:t>
      </w:r>
      <w:proofErr w:type="spellEnd"/>
      <w:r w:rsidRPr="00156DE2">
        <w:rPr>
          <w:rFonts w:ascii="Times New Roman" w:eastAsia="Times New Roman" w:hAnsi="Times New Roman" w:cs="Times New Roman"/>
          <w:sz w:val="24"/>
          <w:szCs w:val="24"/>
        </w:rPr>
        <w:t xml:space="preserve"> района, приказами Министерства образования Тверской области, Уставом МБДОУ.</w:t>
      </w:r>
    </w:p>
    <w:p w:rsidR="00103A3B" w:rsidRPr="00156DE2" w:rsidRDefault="00103A3B" w:rsidP="00CC41A6">
      <w:pPr>
        <w:spacing w:line="240" w:lineRule="auto"/>
        <w:rPr>
          <w:rFonts w:ascii="Times New Roman" w:eastAsia="Times New Roman" w:hAnsi="Times New Roman" w:cs="Times New Roman"/>
          <w:b/>
          <w:sz w:val="24"/>
          <w:szCs w:val="24"/>
        </w:rPr>
      </w:pPr>
      <w:r w:rsidRPr="00156DE2">
        <w:rPr>
          <w:rFonts w:ascii="Times New Roman" w:eastAsia="Times New Roman" w:hAnsi="Times New Roman" w:cs="Times New Roman"/>
          <w:b/>
          <w:sz w:val="24"/>
          <w:szCs w:val="24"/>
        </w:rPr>
        <w:t>Структура и количество групп.</w:t>
      </w:r>
    </w:p>
    <w:p w:rsidR="00103A3B" w:rsidRPr="00156DE2" w:rsidRDefault="00103A3B" w:rsidP="00103A3B">
      <w:p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В 2020</w:t>
      </w:r>
      <w:r w:rsidR="00AD2504" w:rsidRPr="00156DE2">
        <w:rPr>
          <w:rFonts w:ascii="Times New Roman" w:eastAsia="Times New Roman" w:hAnsi="Times New Roman" w:cs="Times New Roman"/>
          <w:sz w:val="24"/>
          <w:szCs w:val="24"/>
        </w:rPr>
        <w:t>-2021 учебном</w:t>
      </w:r>
      <w:r w:rsidRPr="00156DE2">
        <w:rPr>
          <w:rFonts w:ascii="Times New Roman" w:eastAsia="Times New Roman" w:hAnsi="Times New Roman" w:cs="Times New Roman"/>
          <w:sz w:val="24"/>
          <w:szCs w:val="24"/>
        </w:rPr>
        <w:t xml:space="preserve"> году в МБДОУ функционировало 7 групп. На конец </w:t>
      </w:r>
      <w:r w:rsidR="00AD2504" w:rsidRPr="00156DE2">
        <w:rPr>
          <w:rFonts w:ascii="Times New Roman" w:eastAsia="Times New Roman" w:hAnsi="Times New Roman" w:cs="Times New Roman"/>
          <w:sz w:val="24"/>
          <w:szCs w:val="24"/>
        </w:rPr>
        <w:t xml:space="preserve">учебного </w:t>
      </w:r>
      <w:r w:rsidRPr="00156DE2">
        <w:rPr>
          <w:rFonts w:ascii="Times New Roman" w:eastAsia="Times New Roman" w:hAnsi="Times New Roman" w:cs="Times New Roman"/>
          <w:sz w:val="24"/>
          <w:szCs w:val="24"/>
        </w:rPr>
        <w:t>года численность контин</w:t>
      </w:r>
      <w:r w:rsidR="0090708C" w:rsidRPr="00156DE2">
        <w:rPr>
          <w:rFonts w:ascii="Times New Roman" w:eastAsia="Times New Roman" w:hAnsi="Times New Roman" w:cs="Times New Roman"/>
          <w:sz w:val="24"/>
          <w:szCs w:val="24"/>
        </w:rPr>
        <w:t>гента воспитанников составила 97</w:t>
      </w:r>
      <w:r w:rsidRPr="00156DE2">
        <w:rPr>
          <w:rFonts w:ascii="Times New Roman" w:eastAsia="Times New Roman" w:hAnsi="Times New Roman" w:cs="Times New Roman"/>
          <w:sz w:val="24"/>
          <w:szCs w:val="24"/>
        </w:rPr>
        <w:t xml:space="preserve"> детей, из них:</w:t>
      </w:r>
    </w:p>
    <w:p w:rsidR="00103A3B" w:rsidRPr="00156DE2" w:rsidRDefault="00103A3B" w:rsidP="00103A3B">
      <w:pPr>
        <w:numPr>
          <w:ilvl w:val="0"/>
          <w:numId w:val="4"/>
        </w:num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I младшая гру</w:t>
      </w:r>
      <w:r w:rsidR="00AD2504" w:rsidRPr="00156DE2">
        <w:rPr>
          <w:rFonts w:ascii="Times New Roman" w:eastAsia="Times New Roman" w:hAnsi="Times New Roman" w:cs="Times New Roman"/>
          <w:sz w:val="24"/>
          <w:szCs w:val="24"/>
        </w:rPr>
        <w:t>ппа для детей от 1 до 3 лет – 16</w:t>
      </w:r>
      <w:r w:rsidRPr="00156DE2">
        <w:rPr>
          <w:rFonts w:ascii="Times New Roman" w:eastAsia="Times New Roman" w:hAnsi="Times New Roman" w:cs="Times New Roman"/>
          <w:sz w:val="24"/>
          <w:szCs w:val="24"/>
        </w:rPr>
        <w:t xml:space="preserve"> человек,</w:t>
      </w:r>
    </w:p>
    <w:p w:rsidR="00103A3B" w:rsidRPr="00156DE2" w:rsidRDefault="00103A3B" w:rsidP="00103A3B">
      <w:pPr>
        <w:numPr>
          <w:ilvl w:val="0"/>
          <w:numId w:val="4"/>
        </w:num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II младшая группа для детей от 3 до 4 лет – 13 человек,</w:t>
      </w:r>
    </w:p>
    <w:p w:rsidR="00103A3B" w:rsidRPr="00156DE2" w:rsidRDefault="00103A3B" w:rsidP="00103A3B">
      <w:pPr>
        <w:numPr>
          <w:ilvl w:val="0"/>
          <w:numId w:val="4"/>
        </w:num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средняя группа для детей от 4 до 5 лет – 14 человека,</w:t>
      </w:r>
    </w:p>
    <w:p w:rsidR="00103A3B" w:rsidRPr="00156DE2" w:rsidRDefault="00103A3B" w:rsidP="00103A3B">
      <w:pPr>
        <w:numPr>
          <w:ilvl w:val="0"/>
          <w:numId w:val="4"/>
        </w:num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старшая гру</w:t>
      </w:r>
      <w:r w:rsidR="00AD2504" w:rsidRPr="00156DE2">
        <w:rPr>
          <w:rFonts w:ascii="Times New Roman" w:eastAsia="Times New Roman" w:hAnsi="Times New Roman" w:cs="Times New Roman"/>
          <w:sz w:val="24"/>
          <w:szCs w:val="24"/>
        </w:rPr>
        <w:t>ппа для детей от 5 до 6 лет – 20</w:t>
      </w:r>
      <w:r w:rsidRPr="00156DE2">
        <w:rPr>
          <w:rFonts w:ascii="Times New Roman" w:eastAsia="Times New Roman" w:hAnsi="Times New Roman" w:cs="Times New Roman"/>
          <w:sz w:val="24"/>
          <w:szCs w:val="24"/>
        </w:rPr>
        <w:t xml:space="preserve"> человек,</w:t>
      </w:r>
    </w:p>
    <w:p w:rsidR="00103A3B" w:rsidRPr="00156DE2" w:rsidRDefault="00103A3B" w:rsidP="00103A3B">
      <w:pPr>
        <w:numPr>
          <w:ilvl w:val="0"/>
          <w:numId w:val="4"/>
        </w:num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подготовительная  гру</w:t>
      </w:r>
      <w:r w:rsidR="00AD2504" w:rsidRPr="00156DE2">
        <w:rPr>
          <w:rFonts w:ascii="Times New Roman" w:eastAsia="Times New Roman" w:hAnsi="Times New Roman" w:cs="Times New Roman"/>
          <w:sz w:val="24"/>
          <w:szCs w:val="24"/>
        </w:rPr>
        <w:t>ппа для детей от 6 до 7 лет – 17</w:t>
      </w:r>
      <w:r w:rsidRPr="00156DE2">
        <w:rPr>
          <w:rFonts w:ascii="Times New Roman" w:eastAsia="Times New Roman" w:hAnsi="Times New Roman" w:cs="Times New Roman"/>
          <w:sz w:val="24"/>
          <w:szCs w:val="24"/>
        </w:rPr>
        <w:t xml:space="preserve"> человек.</w:t>
      </w:r>
    </w:p>
    <w:p w:rsidR="00103A3B" w:rsidRPr="00156DE2" w:rsidRDefault="00103A3B" w:rsidP="00103A3B">
      <w:pPr>
        <w:numPr>
          <w:ilvl w:val="0"/>
          <w:numId w:val="4"/>
        </w:num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Смешанная младшая группа дети о 2 до 4 лет – 9 человек</w:t>
      </w:r>
    </w:p>
    <w:p w:rsidR="00CF780C" w:rsidRPr="00156DE2" w:rsidRDefault="00103A3B" w:rsidP="00103A3B">
      <w:pPr>
        <w:numPr>
          <w:ilvl w:val="0"/>
          <w:numId w:val="4"/>
        </w:num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Смешанная старшая гру</w:t>
      </w:r>
      <w:r w:rsidR="0090708C" w:rsidRPr="00156DE2">
        <w:rPr>
          <w:rFonts w:ascii="Times New Roman" w:eastAsia="Times New Roman" w:hAnsi="Times New Roman" w:cs="Times New Roman"/>
          <w:sz w:val="24"/>
          <w:szCs w:val="24"/>
        </w:rPr>
        <w:t>ппа для детей от 4 до 6 лет – 8</w:t>
      </w:r>
      <w:r w:rsidRPr="00156DE2">
        <w:rPr>
          <w:rFonts w:ascii="Times New Roman" w:eastAsia="Times New Roman" w:hAnsi="Times New Roman" w:cs="Times New Roman"/>
          <w:sz w:val="24"/>
          <w:szCs w:val="24"/>
        </w:rPr>
        <w:t xml:space="preserve"> человек</w:t>
      </w:r>
    </w:p>
    <w:p w:rsidR="002A07CE" w:rsidRPr="00156DE2" w:rsidRDefault="00103A3B" w:rsidP="00CF780C">
      <w:pPr>
        <w:pStyle w:val="a4"/>
        <w:numPr>
          <w:ilvl w:val="0"/>
          <w:numId w:val="5"/>
        </w:num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56DE2">
        <w:rPr>
          <w:rFonts w:ascii="Times New Roman" w:eastAsia="Times New Roman" w:hAnsi="Times New Roman" w:cs="Times New Roman"/>
          <w:b/>
          <w:sz w:val="24"/>
          <w:szCs w:val="24"/>
          <w:lang w:eastAsia="ru-RU"/>
        </w:rPr>
        <w:t>Анализ работы МБДОУ детский сад «Родничок» за 2020-2021 учебный год</w:t>
      </w:r>
    </w:p>
    <w:p w:rsidR="002A0ACA" w:rsidRPr="00156DE2" w:rsidRDefault="002A0ACA" w:rsidP="002A0AC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lastRenderedPageBreak/>
        <w:t>Целью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2A0ACA" w:rsidRPr="00156DE2" w:rsidRDefault="002A0ACA" w:rsidP="002A0AC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 xml:space="preserve"> Основными направлениями деятельности МДОУ являются:</w:t>
      </w:r>
    </w:p>
    <w:p w:rsidR="002A0ACA" w:rsidRPr="00156DE2" w:rsidRDefault="002A0ACA" w:rsidP="002A0AC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w:t>
      </w:r>
      <w:r w:rsidRPr="00156DE2">
        <w:rPr>
          <w:rFonts w:ascii="Times New Roman" w:eastAsia="Times New Roman" w:hAnsi="Times New Roman" w:cs="Times New Roman"/>
          <w:sz w:val="24"/>
          <w:szCs w:val="24"/>
          <w:lang w:eastAsia="ru-RU"/>
        </w:rPr>
        <w:tab/>
        <w:t>обеспечение условий социальной адаптации;</w:t>
      </w:r>
    </w:p>
    <w:p w:rsidR="002A0ACA" w:rsidRPr="00156DE2" w:rsidRDefault="002A0ACA" w:rsidP="002A0AC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w:t>
      </w:r>
      <w:r w:rsidRPr="00156DE2">
        <w:rPr>
          <w:rFonts w:ascii="Times New Roman" w:eastAsia="Times New Roman" w:hAnsi="Times New Roman" w:cs="Times New Roman"/>
          <w:sz w:val="24"/>
          <w:szCs w:val="24"/>
          <w:lang w:eastAsia="ru-RU"/>
        </w:rPr>
        <w:tab/>
        <w:t>осуществление интеллектуального, социально-личностного, художественно-эстетического и физического развития ребёнка в соответствии с реализуемой программой;</w:t>
      </w:r>
    </w:p>
    <w:p w:rsidR="002A0ACA" w:rsidRPr="00156DE2" w:rsidRDefault="002A0ACA" w:rsidP="002A0AC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w:t>
      </w:r>
      <w:r w:rsidRPr="00156DE2">
        <w:rPr>
          <w:rFonts w:ascii="Times New Roman" w:eastAsia="Times New Roman" w:hAnsi="Times New Roman" w:cs="Times New Roman"/>
          <w:sz w:val="24"/>
          <w:szCs w:val="24"/>
          <w:lang w:eastAsia="ru-RU"/>
        </w:rPr>
        <w:tab/>
        <w:t>создание оптимальных условий для охраны и укрепления физического и психического здоровья детей;</w:t>
      </w:r>
    </w:p>
    <w:p w:rsidR="002A0ACA" w:rsidRPr="00156DE2" w:rsidRDefault="002A0ACA" w:rsidP="002A0AC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w:t>
      </w:r>
      <w:r w:rsidRPr="00156DE2">
        <w:rPr>
          <w:rFonts w:ascii="Times New Roman" w:eastAsia="Times New Roman" w:hAnsi="Times New Roman" w:cs="Times New Roman"/>
          <w:sz w:val="24"/>
          <w:szCs w:val="24"/>
          <w:lang w:eastAsia="ru-RU"/>
        </w:rPr>
        <w:tab/>
        <w:t>взаимодействие с семьёй для обеспечения полноценного развития ребёнка.</w:t>
      </w:r>
    </w:p>
    <w:p w:rsidR="002A07CE" w:rsidRPr="00156DE2" w:rsidRDefault="002A07CE" w:rsidP="002A07CE">
      <w:p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Образовательная деятельность в МБДОУ организована в соответствии Федеральным законом от 29.12.2012 № 273-ФЗ «Об образовании в Российской Федерации», ФГОС дошкольного образования, СП 2.4.3648-20 «Санитарно-эпидемиологические требования к организациям воспитания и обучения, отдыха и оздоровления детей и молодёжи»</w:t>
      </w:r>
    </w:p>
    <w:p w:rsidR="002A07CE" w:rsidRPr="00156DE2" w:rsidRDefault="002A07CE" w:rsidP="002A07CE">
      <w:pPr>
        <w:shd w:val="clear" w:color="auto" w:fill="FFFFFF"/>
        <w:spacing w:after="0"/>
        <w:jc w:val="both"/>
        <w:textAlignment w:val="baseline"/>
        <w:rPr>
          <w:rFonts w:ascii="Times New Roman" w:eastAsia="Times New Roman" w:hAnsi="Times New Roman" w:cs="Times New Roman"/>
          <w:sz w:val="24"/>
          <w:szCs w:val="24"/>
        </w:rPr>
      </w:pPr>
      <w:proofErr w:type="gramStart"/>
      <w:r w:rsidRPr="00156DE2">
        <w:rPr>
          <w:rFonts w:ascii="Times New Roman" w:eastAsia="Times New Roman" w:hAnsi="Times New Roman" w:cs="Times New Roman"/>
          <w:sz w:val="24"/>
          <w:szCs w:val="24"/>
        </w:rPr>
        <w:t>Образовательная и воспитательная деятельность ведётся на основании утверждённой  Осн</w:t>
      </w:r>
      <w:r w:rsidR="00014E82" w:rsidRPr="00156DE2">
        <w:rPr>
          <w:rFonts w:ascii="Times New Roman" w:eastAsia="Times New Roman" w:hAnsi="Times New Roman" w:cs="Times New Roman"/>
          <w:sz w:val="24"/>
          <w:szCs w:val="24"/>
        </w:rPr>
        <w:t>овной образовательной программы</w:t>
      </w:r>
      <w:r w:rsidRPr="00156DE2">
        <w:rPr>
          <w:rFonts w:ascii="Times New Roman" w:eastAsia="Times New Roman" w:hAnsi="Times New Roman" w:cs="Times New Roman"/>
          <w:sz w:val="24"/>
          <w:szCs w:val="24"/>
        </w:rPr>
        <w:t xml:space="preserve">  Муниципального бюджетного дошкольного образовательного учреждения </w:t>
      </w:r>
      <w:proofErr w:type="spellStart"/>
      <w:r w:rsidRPr="00156DE2">
        <w:rPr>
          <w:rFonts w:ascii="Times New Roman" w:eastAsia="Times New Roman" w:hAnsi="Times New Roman" w:cs="Times New Roman"/>
          <w:sz w:val="24"/>
          <w:szCs w:val="24"/>
        </w:rPr>
        <w:t>Фировский</w:t>
      </w:r>
      <w:proofErr w:type="spellEnd"/>
      <w:r w:rsidRPr="00156DE2">
        <w:rPr>
          <w:rFonts w:ascii="Times New Roman" w:eastAsia="Times New Roman" w:hAnsi="Times New Roman" w:cs="Times New Roman"/>
          <w:sz w:val="24"/>
          <w:szCs w:val="24"/>
        </w:rPr>
        <w:t xml:space="preserve"> детский сад «Родничок», разработанной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(Приказ № 1155 от 17 октября 2013 года),  и сформированной на основе Примерной общеобразовательной программы дошкольного образования</w:t>
      </w:r>
      <w:proofErr w:type="gramEnd"/>
      <w:r w:rsidRPr="00156DE2">
        <w:rPr>
          <w:rFonts w:ascii="Times New Roman" w:eastAsia="Times New Roman" w:hAnsi="Times New Roman" w:cs="Times New Roman"/>
          <w:sz w:val="24"/>
          <w:szCs w:val="24"/>
        </w:rPr>
        <w:t xml:space="preserve"> «От рождения до школы» под редакцией </w:t>
      </w:r>
      <w:proofErr w:type="spellStart"/>
      <w:r w:rsidRPr="00156DE2">
        <w:rPr>
          <w:rFonts w:ascii="Times New Roman" w:eastAsia="Times New Roman" w:hAnsi="Times New Roman" w:cs="Times New Roman"/>
          <w:sz w:val="24"/>
          <w:szCs w:val="24"/>
        </w:rPr>
        <w:t>Н.Е.Вераксы</w:t>
      </w:r>
      <w:proofErr w:type="spellEnd"/>
      <w:r w:rsidRPr="00156DE2">
        <w:rPr>
          <w:rFonts w:ascii="Times New Roman" w:eastAsia="Times New Roman" w:hAnsi="Times New Roman" w:cs="Times New Roman"/>
          <w:sz w:val="24"/>
          <w:szCs w:val="24"/>
        </w:rPr>
        <w:t xml:space="preserve">, </w:t>
      </w:r>
      <w:proofErr w:type="spellStart"/>
      <w:r w:rsidRPr="00156DE2">
        <w:rPr>
          <w:rFonts w:ascii="Times New Roman" w:eastAsia="Times New Roman" w:hAnsi="Times New Roman" w:cs="Times New Roman"/>
          <w:sz w:val="24"/>
          <w:szCs w:val="24"/>
        </w:rPr>
        <w:t>Т.С.Комаровой</w:t>
      </w:r>
      <w:proofErr w:type="spellEnd"/>
      <w:r w:rsidRPr="00156DE2">
        <w:rPr>
          <w:rFonts w:ascii="Times New Roman" w:eastAsia="Times New Roman" w:hAnsi="Times New Roman" w:cs="Times New Roman"/>
          <w:sz w:val="24"/>
          <w:szCs w:val="24"/>
        </w:rPr>
        <w:t xml:space="preserve">, </w:t>
      </w:r>
      <w:proofErr w:type="spellStart"/>
      <w:r w:rsidRPr="00156DE2">
        <w:rPr>
          <w:rFonts w:ascii="Times New Roman" w:eastAsia="Times New Roman" w:hAnsi="Times New Roman" w:cs="Times New Roman"/>
          <w:sz w:val="24"/>
          <w:szCs w:val="24"/>
        </w:rPr>
        <w:t>М.А.Васильевой</w:t>
      </w:r>
      <w:proofErr w:type="spellEnd"/>
    </w:p>
    <w:p w:rsidR="002A07CE" w:rsidRPr="00156DE2" w:rsidRDefault="002A07CE" w:rsidP="002A07CE">
      <w:pPr>
        <w:shd w:val="clear" w:color="auto" w:fill="FFFFFF"/>
        <w:spacing w:after="0"/>
        <w:jc w:val="both"/>
        <w:textAlignment w:val="baseline"/>
        <w:rPr>
          <w:rFonts w:ascii="Times New Roman" w:eastAsia="Times New Roman" w:hAnsi="Times New Roman" w:cs="Times New Roman"/>
          <w:b/>
          <w:sz w:val="24"/>
          <w:szCs w:val="24"/>
        </w:rPr>
      </w:pPr>
      <w:r w:rsidRPr="00156DE2">
        <w:rPr>
          <w:rFonts w:ascii="Times New Roman" w:eastAsia="Times New Roman" w:hAnsi="Times New Roman" w:cs="Times New Roman"/>
          <w:b/>
          <w:sz w:val="24"/>
          <w:szCs w:val="24"/>
        </w:rPr>
        <w:t>Воспитательная работа</w:t>
      </w:r>
    </w:p>
    <w:p w:rsidR="002A07CE" w:rsidRPr="00156DE2" w:rsidRDefault="002A07CE" w:rsidP="002A07CE">
      <w:p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Чтобы выбрать стратегию воспитательной работы, в 2020 году проводился анализ состава семей воспитанников.</w:t>
      </w:r>
    </w:p>
    <w:p w:rsidR="002A07CE" w:rsidRPr="00156DE2" w:rsidRDefault="002A07CE" w:rsidP="002A07CE">
      <w:p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Характеристика семей по составу</w:t>
      </w:r>
    </w:p>
    <w:tbl>
      <w:tblPr>
        <w:tblStyle w:val="a3"/>
        <w:tblW w:w="0" w:type="auto"/>
        <w:tblLook w:val="04A0" w:firstRow="1" w:lastRow="0" w:firstColumn="1" w:lastColumn="0" w:noHBand="0" w:noVBand="1"/>
      </w:tblPr>
      <w:tblGrid>
        <w:gridCol w:w="3190"/>
        <w:gridCol w:w="3190"/>
        <w:gridCol w:w="3191"/>
      </w:tblGrid>
      <w:tr w:rsidR="002A07CE" w:rsidRPr="00156DE2" w:rsidTr="00261507">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Состав семьи</w:t>
            </w:r>
          </w:p>
        </w:tc>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Количество семей</w:t>
            </w:r>
          </w:p>
        </w:tc>
        <w:tc>
          <w:tcPr>
            <w:tcW w:w="3191"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Процент от общего количества семей воспитанников</w:t>
            </w:r>
          </w:p>
        </w:tc>
      </w:tr>
      <w:tr w:rsidR="002A07CE" w:rsidRPr="00156DE2" w:rsidTr="00261507">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Полная</w:t>
            </w:r>
          </w:p>
        </w:tc>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81</w:t>
            </w:r>
          </w:p>
        </w:tc>
        <w:tc>
          <w:tcPr>
            <w:tcW w:w="3191"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85%</w:t>
            </w:r>
          </w:p>
        </w:tc>
      </w:tr>
      <w:tr w:rsidR="002A07CE" w:rsidRPr="00156DE2" w:rsidTr="00261507">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proofErr w:type="gramStart"/>
            <w:r w:rsidRPr="00156DE2">
              <w:rPr>
                <w:rFonts w:ascii="Times New Roman" w:eastAsia="Times New Roman" w:hAnsi="Times New Roman" w:cs="Times New Roman"/>
                <w:sz w:val="24"/>
                <w:szCs w:val="24"/>
              </w:rPr>
              <w:t>Неполная</w:t>
            </w:r>
            <w:proofErr w:type="gramEnd"/>
            <w:r w:rsidRPr="00156DE2">
              <w:rPr>
                <w:rFonts w:ascii="Times New Roman" w:eastAsia="Times New Roman" w:hAnsi="Times New Roman" w:cs="Times New Roman"/>
                <w:sz w:val="24"/>
                <w:szCs w:val="24"/>
              </w:rPr>
              <w:t xml:space="preserve"> с матерью</w:t>
            </w:r>
          </w:p>
        </w:tc>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13</w:t>
            </w:r>
          </w:p>
        </w:tc>
        <w:tc>
          <w:tcPr>
            <w:tcW w:w="3191"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14%</w:t>
            </w:r>
          </w:p>
        </w:tc>
      </w:tr>
      <w:tr w:rsidR="002A07CE" w:rsidRPr="00156DE2" w:rsidTr="00261507">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proofErr w:type="gramStart"/>
            <w:r w:rsidRPr="00156DE2">
              <w:rPr>
                <w:rFonts w:ascii="Times New Roman" w:eastAsia="Times New Roman" w:hAnsi="Times New Roman" w:cs="Times New Roman"/>
                <w:sz w:val="24"/>
                <w:szCs w:val="24"/>
              </w:rPr>
              <w:t>Неполная</w:t>
            </w:r>
            <w:proofErr w:type="gramEnd"/>
            <w:r w:rsidRPr="00156DE2">
              <w:rPr>
                <w:rFonts w:ascii="Times New Roman" w:eastAsia="Times New Roman" w:hAnsi="Times New Roman" w:cs="Times New Roman"/>
                <w:sz w:val="24"/>
                <w:szCs w:val="24"/>
              </w:rPr>
              <w:t xml:space="preserve"> с отцом</w:t>
            </w:r>
          </w:p>
        </w:tc>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w:t>
            </w:r>
          </w:p>
        </w:tc>
        <w:tc>
          <w:tcPr>
            <w:tcW w:w="3191"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w:t>
            </w:r>
          </w:p>
        </w:tc>
      </w:tr>
      <w:tr w:rsidR="002A07CE" w:rsidRPr="00156DE2" w:rsidTr="00261507">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Оформлено опекунство</w:t>
            </w:r>
          </w:p>
        </w:tc>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0</w:t>
            </w:r>
          </w:p>
        </w:tc>
        <w:tc>
          <w:tcPr>
            <w:tcW w:w="3191"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0</w:t>
            </w:r>
          </w:p>
        </w:tc>
      </w:tr>
    </w:tbl>
    <w:p w:rsidR="002A07CE" w:rsidRPr="00156DE2" w:rsidRDefault="002A07CE" w:rsidP="002A07CE">
      <w:p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Характеристика семей количеству детей</w:t>
      </w:r>
    </w:p>
    <w:tbl>
      <w:tblPr>
        <w:tblStyle w:val="a3"/>
        <w:tblW w:w="0" w:type="auto"/>
        <w:tblLook w:val="04A0" w:firstRow="1" w:lastRow="0" w:firstColumn="1" w:lastColumn="0" w:noHBand="0" w:noVBand="1"/>
      </w:tblPr>
      <w:tblGrid>
        <w:gridCol w:w="3190"/>
        <w:gridCol w:w="3190"/>
        <w:gridCol w:w="3191"/>
      </w:tblGrid>
      <w:tr w:rsidR="002A07CE" w:rsidRPr="00156DE2" w:rsidTr="00261507">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Количество детей в семье</w:t>
            </w:r>
          </w:p>
        </w:tc>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Количество семей</w:t>
            </w:r>
          </w:p>
        </w:tc>
        <w:tc>
          <w:tcPr>
            <w:tcW w:w="3191"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Процент от общего количества семей воспитанников</w:t>
            </w:r>
          </w:p>
        </w:tc>
      </w:tr>
      <w:tr w:rsidR="002A07CE" w:rsidRPr="00156DE2" w:rsidTr="00261507">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Один ребёнок</w:t>
            </w:r>
          </w:p>
        </w:tc>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23</w:t>
            </w:r>
          </w:p>
        </w:tc>
        <w:tc>
          <w:tcPr>
            <w:tcW w:w="3191"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24%</w:t>
            </w:r>
          </w:p>
        </w:tc>
      </w:tr>
      <w:tr w:rsidR="002A07CE" w:rsidRPr="00156DE2" w:rsidTr="00261507">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Два ребёнка</w:t>
            </w:r>
          </w:p>
        </w:tc>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55</w:t>
            </w:r>
          </w:p>
        </w:tc>
        <w:tc>
          <w:tcPr>
            <w:tcW w:w="3191"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58%</w:t>
            </w:r>
          </w:p>
        </w:tc>
      </w:tr>
      <w:tr w:rsidR="002A07CE" w:rsidRPr="00156DE2" w:rsidTr="00261507">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Три ребёнка и более</w:t>
            </w:r>
          </w:p>
        </w:tc>
        <w:tc>
          <w:tcPr>
            <w:tcW w:w="3190"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16</w:t>
            </w:r>
          </w:p>
        </w:tc>
        <w:tc>
          <w:tcPr>
            <w:tcW w:w="3191" w:type="dxa"/>
          </w:tcPr>
          <w:p w:rsidR="002A07CE" w:rsidRPr="00156DE2" w:rsidRDefault="002A07CE" w:rsidP="002A07CE">
            <w:pPr>
              <w:shd w:val="clear" w:color="auto" w:fill="FFFFFF"/>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18%</w:t>
            </w:r>
          </w:p>
        </w:tc>
      </w:tr>
    </w:tbl>
    <w:p w:rsidR="002A07CE" w:rsidRPr="00156DE2" w:rsidRDefault="002A0ACA" w:rsidP="002A07CE">
      <w:p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Общее количество детей: 97</w:t>
      </w:r>
    </w:p>
    <w:p w:rsidR="002A07CE" w:rsidRPr="00156DE2" w:rsidRDefault="002A07CE" w:rsidP="002A07CE">
      <w:p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Из них:</w:t>
      </w:r>
    </w:p>
    <w:p w:rsidR="002A07CE" w:rsidRPr="00156DE2" w:rsidRDefault="002A07CE" w:rsidP="002A07CE">
      <w:p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Девочек  - 45</w:t>
      </w:r>
    </w:p>
    <w:p w:rsidR="002A07CE" w:rsidRPr="00156DE2" w:rsidRDefault="002A0ACA" w:rsidP="002A07CE">
      <w:p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Мальчиков – 52</w:t>
      </w:r>
      <w:r w:rsidR="002A07CE" w:rsidRPr="00156DE2">
        <w:rPr>
          <w:rFonts w:ascii="Times New Roman" w:eastAsia="Times New Roman" w:hAnsi="Times New Roman" w:cs="Times New Roman"/>
          <w:sz w:val="24"/>
          <w:szCs w:val="24"/>
        </w:rPr>
        <w:t xml:space="preserve"> </w:t>
      </w:r>
    </w:p>
    <w:p w:rsidR="002A07CE" w:rsidRPr="00156DE2" w:rsidRDefault="002A07CE" w:rsidP="002A07CE">
      <w:p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МБДОУ. Воспитатели индивидуально подходили к </w:t>
      </w:r>
      <w:r w:rsidRPr="00156DE2">
        <w:rPr>
          <w:rFonts w:ascii="Times New Roman" w:eastAsia="Times New Roman" w:hAnsi="Times New Roman" w:cs="Times New Roman"/>
          <w:sz w:val="24"/>
          <w:szCs w:val="24"/>
        </w:rPr>
        <w:lastRenderedPageBreak/>
        <w:t>каждому ребёнку исходя из уклада жизнедеятельности детей в семье, их индивидуальных потребностей и особенностей.</w:t>
      </w:r>
    </w:p>
    <w:p w:rsidR="002A07CE" w:rsidRPr="00156DE2" w:rsidRDefault="002A07CE" w:rsidP="00CF780C">
      <w:pPr>
        <w:shd w:val="clear" w:color="auto" w:fill="FFFFFF"/>
        <w:spacing w:after="0"/>
        <w:jc w:val="both"/>
        <w:textAlignment w:val="baseline"/>
        <w:rPr>
          <w:rFonts w:ascii="Times New Roman" w:eastAsia="Times New Roman" w:hAnsi="Times New Roman" w:cs="Times New Roman"/>
          <w:color w:val="222222"/>
          <w:sz w:val="24"/>
          <w:szCs w:val="24"/>
          <w:shd w:val="clear" w:color="auto" w:fill="FFFFFF"/>
        </w:rPr>
      </w:pPr>
      <w:r w:rsidRPr="00156DE2">
        <w:rPr>
          <w:rFonts w:ascii="Times New Roman" w:eastAsia="Times New Roman" w:hAnsi="Times New Roman" w:cs="Times New Roman"/>
          <w:color w:val="222222"/>
          <w:sz w:val="24"/>
          <w:szCs w:val="24"/>
          <w:shd w:val="clear" w:color="auto" w:fill="FFFFFF"/>
        </w:rPr>
        <w:t>Работа коллектива МБДОУ в 2020-2021 учебном году была направлена на решение следующих задач:</w:t>
      </w:r>
    </w:p>
    <w:p w:rsidR="002A07CE" w:rsidRPr="00156DE2" w:rsidRDefault="002A07CE" w:rsidP="002A07CE">
      <w:pPr>
        <w:shd w:val="clear" w:color="auto" w:fill="FFFFFF"/>
        <w:spacing w:after="0"/>
        <w:jc w:val="both"/>
        <w:textAlignment w:val="baseline"/>
        <w:rPr>
          <w:rFonts w:ascii="Times New Roman" w:eastAsia="Times New Roman" w:hAnsi="Times New Roman" w:cs="Times New Roman"/>
          <w:color w:val="222222"/>
          <w:sz w:val="24"/>
          <w:szCs w:val="24"/>
          <w:shd w:val="clear" w:color="auto" w:fill="FFFFFF"/>
        </w:rPr>
      </w:pPr>
      <w:r w:rsidRPr="00156DE2">
        <w:rPr>
          <w:rFonts w:ascii="Times New Roman" w:eastAsia="Times New Roman" w:hAnsi="Times New Roman" w:cs="Times New Roman"/>
          <w:color w:val="222222"/>
          <w:sz w:val="24"/>
          <w:szCs w:val="24"/>
          <w:shd w:val="clear" w:color="auto" w:fill="FFFFFF"/>
        </w:rPr>
        <w:t>1.</w:t>
      </w:r>
      <w:r w:rsidRPr="00156DE2">
        <w:rPr>
          <w:rFonts w:ascii="Times New Roman" w:eastAsia="Times New Roman" w:hAnsi="Times New Roman" w:cs="Times New Roman"/>
          <w:color w:val="222222"/>
          <w:sz w:val="24"/>
          <w:szCs w:val="24"/>
          <w:shd w:val="clear" w:color="auto" w:fill="FFFFFF"/>
        </w:rPr>
        <w:tab/>
        <w:t>Повышение качества речевого развития детей через все виды деятельности</w:t>
      </w:r>
    </w:p>
    <w:p w:rsidR="002A07CE" w:rsidRPr="00156DE2" w:rsidRDefault="002A07CE" w:rsidP="002A07CE">
      <w:pPr>
        <w:shd w:val="clear" w:color="auto" w:fill="FFFFFF"/>
        <w:spacing w:after="0"/>
        <w:jc w:val="both"/>
        <w:textAlignment w:val="baseline"/>
        <w:rPr>
          <w:rFonts w:ascii="Times New Roman" w:eastAsia="Times New Roman" w:hAnsi="Times New Roman" w:cs="Times New Roman"/>
          <w:color w:val="222222"/>
          <w:sz w:val="24"/>
          <w:szCs w:val="24"/>
          <w:shd w:val="clear" w:color="auto" w:fill="FFFFFF"/>
        </w:rPr>
      </w:pPr>
      <w:r w:rsidRPr="00156DE2">
        <w:rPr>
          <w:rFonts w:ascii="Times New Roman" w:eastAsia="Times New Roman" w:hAnsi="Times New Roman" w:cs="Times New Roman"/>
          <w:color w:val="222222"/>
          <w:sz w:val="24"/>
          <w:szCs w:val="24"/>
          <w:shd w:val="clear" w:color="auto" w:fill="FFFFFF"/>
        </w:rPr>
        <w:t>2.</w:t>
      </w:r>
      <w:r w:rsidRPr="00156DE2">
        <w:rPr>
          <w:rFonts w:ascii="Times New Roman" w:eastAsia="Times New Roman" w:hAnsi="Times New Roman" w:cs="Times New Roman"/>
          <w:color w:val="222222"/>
          <w:sz w:val="24"/>
          <w:szCs w:val="24"/>
          <w:shd w:val="clear" w:color="auto" w:fill="FFFFFF"/>
        </w:rPr>
        <w:tab/>
        <w:t>Укрепление и сохранение здоровья детей дошкольного возраста путём поднятия на более высокий уровень системы физкультурно-оздоровительных мероприятий (утренняя гимнастика, закаливание, физкультурные досуги и др.), и  работы по формированию здорового образа жизни у детей и их родителей.</w:t>
      </w:r>
    </w:p>
    <w:p w:rsidR="00CF780C" w:rsidRPr="00156DE2" w:rsidRDefault="00CF780C" w:rsidP="00CF780C">
      <w:pPr>
        <w:shd w:val="clear" w:color="auto" w:fill="FFFFFF"/>
        <w:spacing w:after="0"/>
        <w:jc w:val="both"/>
        <w:textAlignment w:val="baseline"/>
        <w:rPr>
          <w:rFonts w:ascii="Times New Roman" w:eastAsia="Times New Roman" w:hAnsi="Times New Roman" w:cs="Times New Roman"/>
          <w:sz w:val="24"/>
          <w:szCs w:val="24"/>
        </w:rPr>
      </w:pPr>
      <w:r w:rsidRPr="00156DE2">
        <w:rPr>
          <w:rFonts w:ascii="Times New Roman" w:eastAsia="Times New Roman" w:hAnsi="Times New Roman" w:cs="Times New Roman"/>
          <w:color w:val="222222"/>
          <w:sz w:val="24"/>
          <w:szCs w:val="24"/>
          <w:shd w:val="clear" w:color="auto" w:fill="FFFFFF"/>
        </w:rPr>
        <w:t xml:space="preserve">Содержание и организация образовательного процесса в детском саду регламентировалась перспективно-календарными планами педагогов, сеткой </w:t>
      </w:r>
      <w:r w:rsidR="008B6588" w:rsidRPr="00156DE2">
        <w:rPr>
          <w:rFonts w:ascii="Times New Roman" w:eastAsia="Times New Roman" w:hAnsi="Times New Roman" w:cs="Times New Roman"/>
          <w:color w:val="222222"/>
          <w:sz w:val="24"/>
          <w:szCs w:val="24"/>
          <w:shd w:val="clear" w:color="auto" w:fill="FFFFFF"/>
        </w:rPr>
        <w:t>НОД</w:t>
      </w:r>
      <w:r w:rsidRPr="00156DE2">
        <w:rPr>
          <w:rFonts w:ascii="Times New Roman" w:eastAsia="Times New Roman" w:hAnsi="Times New Roman" w:cs="Times New Roman"/>
          <w:color w:val="222222"/>
          <w:sz w:val="24"/>
          <w:szCs w:val="24"/>
          <w:shd w:val="clear" w:color="auto" w:fill="FFFFFF"/>
        </w:rPr>
        <w:t xml:space="preserve"> и режимом дня для каждой возрастной группы.</w:t>
      </w:r>
    </w:p>
    <w:p w:rsidR="00CF780C" w:rsidRPr="00156DE2" w:rsidRDefault="00CF780C" w:rsidP="00CF780C">
      <w:pPr>
        <w:shd w:val="clear" w:color="auto" w:fill="FFFFFF"/>
        <w:spacing w:after="0"/>
        <w:jc w:val="both"/>
        <w:textAlignment w:val="baseline"/>
        <w:rPr>
          <w:rFonts w:ascii="Times New Roman" w:eastAsia="Times New Roman" w:hAnsi="Times New Roman" w:cs="Times New Roman"/>
          <w:b/>
          <w:bCs/>
          <w:sz w:val="24"/>
          <w:szCs w:val="24"/>
          <w:bdr w:val="none" w:sz="0" w:space="0" w:color="auto" w:frame="1"/>
          <w:lang w:eastAsia="ru-RU"/>
        </w:rPr>
      </w:pPr>
      <w:r w:rsidRPr="00156DE2">
        <w:rPr>
          <w:rFonts w:ascii="Times New Roman" w:eastAsia="Times New Roman" w:hAnsi="Times New Roman" w:cs="Times New Roman"/>
          <w:sz w:val="24"/>
          <w:szCs w:val="24"/>
        </w:rPr>
        <w:t>Образовательный процесс в МБДОУ осуществлялся в соответствии с Основной образовательной программой МБДОУ детский сад «Родничок»</w:t>
      </w:r>
      <w:r w:rsidR="008B6588" w:rsidRPr="00156DE2">
        <w:rPr>
          <w:rFonts w:ascii="Times New Roman" w:eastAsia="Times New Roman" w:hAnsi="Times New Roman" w:cs="Times New Roman"/>
          <w:sz w:val="24"/>
          <w:szCs w:val="24"/>
        </w:rPr>
        <w:t xml:space="preserve"> (ОО</w:t>
      </w:r>
      <w:r w:rsidRPr="00156DE2">
        <w:rPr>
          <w:rFonts w:ascii="Times New Roman" w:eastAsia="Times New Roman" w:hAnsi="Times New Roman" w:cs="Times New Roman"/>
          <w:sz w:val="24"/>
          <w:szCs w:val="24"/>
        </w:rPr>
        <w:t>П МБДОУ). ООП МБДОУ включает в себя  пять  направлений: «Физическое развитие», «Познавательное развитие», «Речевое развитие», «Художественно-эстетическое развитие», «Социально-коммуникативное развитие», все разделы направлены на  разностороннее развитие детей с учетом их возраста и индивидуальных и творческих особенностей.</w:t>
      </w:r>
      <w:r w:rsidRPr="00156DE2">
        <w:rPr>
          <w:rFonts w:ascii="Times New Roman" w:eastAsia="Times New Roman" w:hAnsi="Times New Roman" w:cs="Times New Roman"/>
          <w:sz w:val="24"/>
          <w:szCs w:val="24"/>
          <w:lang w:eastAsia="ru-RU"/>
        </w:rPr>
        <w:t xml:space="preserve"> </w:t>
      </w:r>
    </w:p>
    <w:p w:rsidR="00CF780C" w:rsidRPr="00156DE2" w:rsidRDefault="00CF780C" w:rsidP="00CF780C">
      <w:pPr>
        <w:shd w:val="clear" w:color="auto" w:fill="FFFFFF"/>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Образовательная программа МБДОУ, реализуется по всем направ</w:t>
      </w:r>
      <w:r w:rsidR="002A0ACA" w:rsidRPr="00156DE2">
        <w:rPr>
          <w:rFonts w:ascii="Times New Roman" w:eastAsia="Times New Roman" w:hAnsi="Times New Roman" w:cs="Times New Roman"/>
          <w:sz w:val="24"/>
          <w:szCs w:val="24"/>
        </w:rPr>
        <w:t>лениям  детской  деятельности: и</w:t>
      </w:r>
      <w:r w:rsidRPr="00156DE2">
        <w:rPr>
          <w:rFonts w:ascii="Times New Roman" w:eastAsia="Times New Roman" w:hAnsi="Times New Roman" w:cs="Times New Roman"/>
          <w:sz w:val="24"/>
          <w:szCs w:val="24"/>
        </w:rPr>
        <w:t>гровой,  коммуникативной, трудовой, познавательно-исследовательской, а так же  продуктивной, музыкально-художественной, чтения художественной литературы.  Образовательный процесс в детском саду позволяет создать  все  условия для максимального,  развития ребенка.</w:t>
      </w:r>
    </w:p>
    <w:p w:rsidR="00CF780C" w:rsidRPr="00156DE2" w:rsidRDefault="00CF780C"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F780C" w:rsidRPr="00156DE2" w:rsidRDefault="00CC41A6" w:rsidP="006718A8">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sidRPr="00156DE2">
        <w:rPr>
          <w:rFonts w:ascii="Times New Roman" w:eastAsia="Times New Roman" w:hAnsi="Times New Roman" w:cs="Times New Roman"/>
          <w:b/>
          <w:sz w:val="24"/>
          <w:szCs w:val="24"/>
          <w:lang w:eastAsia="ru-RU"/>
        </w:rPr>
        <w:t>2</w:t>
      </w:r>
      <w:r w:rsidR="006718A8" w:rsidRPr="00156DE2">
        <w:rPr>
          <w:rFonts w:ascii="Times New Roman" w:eastAsia="Times New Roman" w:hAnsi="Times New Roman" w:cs="Times New Roman"/>
          <w:b/>
          <w:sz w:val="24"/>
          <w:szCs w:val="24"/>
          <w:lang w:eastAsia="ru-RU"/>
        </w:rPr>
        <w:t xml:space="preserve">.1. </w:t>
      </w:r>
      <w:r w:rsidR="00CF780C" w:rsidRPr="00156DE2">
        <w:rPr>
          <w:rFonts w:ascii="Times New Roman" w:eastAsia="Times New Roman" w:hAnsi="Times New Roman" w:cs="Times New Roman"/>
          <w:b/>
          <w:sz w:val="24"/>
          <w:szCs w:val="24"/>
          <w:lang w:eastAsia="ru-RU"/>
        </w:rPr>
        <w:t xml:space="preserve">Кадровый состав                          </w:t>
      </w:r>
    </w:p>
    <w:p w:rsidR="006E3C9F" w:rsidRPr="00156DE2" w:rsidRDefault="006E3C9F" w:rsidP="006E3C9F">
      <w:pPr>
        <w:pStyle w:val="a7"/>
        <w:spacing w:before="0" w:beforeAutospacing="0" w:after="0" w:afterAutospacing="0"/>
        <w:rPr>
          <w:iCs/>
          <w:lang w:bidi="ru-RU"/>
        </w:rPr>
      </w:pPr>
      <w:r w:rsidRPr="00156DE2">
        <w:rPr>
          <w:iCs/>
          <w:lang w:bidi="ru-RU"/>
        </w:rPr>
        <w:t xml:space="preserve">Детский сад укомплектован педагогами на 100 процентов согласно штатному расписанию. Всего работают 44 человека. Педагогический коллектив МБДОУ насчитывает 14 </w:t>
      </w:r>
      <w:r w:rsidR="002A0ACA" w:rsidRPr="00156DE2">
        <w:rPr>
          <w:iCs/>
          <w:lang w:bidi="ru-RU"/>
        </w:rPr>
        <w:t>педагогов</w:t>
      </w:r>
      <w:r w:rsidRPr="00156DE2">
        <w:rPr>
          <w:iCs/>
          <w:lang w:bidi="ru-RU"/>
        </w:rPr>
        <w:t>. Соотношение воспитанников, приходящихся на 1 взрослого:</w:t>
      </w:r>
    </w:p>
    <w:p w:rsidR="006E3C9F" w:rsidRPr="00156DE2" w:rsidRDefault="006E3C9F" w:rsidP="006E3C9F">
      <w:pPr>
        <w:pStyle w:val="a7"/>
        <w:spacing w:before="0" w:beforeAutospacing="0" w:after="0" w:afterAutospacing="0"/>
        <w:rPr>
          <w:iCs/>
          <w:lang w:bidi="ru-RU"/>
        </w:rPr>
      </w:pPr>
      <w:r w:rsidRPr="00156DE2">
        <w:rPr>
          <w:iCs/>
          <w:lang w:bidi="ru-RU"/>
        </w:rPr>
        <w:t>—</w:t>
      </w:r>
      <w:r w:rsidRPr="00156DE2">
        <w:rPr>
          <w:iCs/>
          <w:lang w:bidi="ru-RU"/>
        </w:rPr>
        <w:tab/>
        <w:t xml:space="preserve"> воспитанник/педагоги - 7/1;</w:t>
      </w:r>
    </w:p>
    <w:p w:rsidR="006E3C9F" w:rsidRPr="00156DE2" w:rsidRDefault="006E3C9F" w:rsidP="006E3C9F">
      <w:pPr>
        <w:pStyle w:val="a7"/>
        <w:spacing w:before="0" w:beforeAutospacing="0" w:after="0" w:afterAutospacing="0"/>
        <w:rPr>
          <w:iCs/>
          <w:lang w:bidi="ru-RU"/>
        </w:rPr>
      </w:pPr>
      <w:r w:rsidRPr="00156DE2">
        <w:rPr>
          <w:iCs/>
          <w:lang w:bidi="ru-RU"/>
        </w:rPr>
        <w:t>—</w:t>
      </w:r>
      <w:r w:rsidRPr="00156DE2">
        <w:rPr>
          <w:iCs/>
          <w:lang w:bidi="ru-RU"/>
        </w:rPr>
        <w:tab/>
        <w:t xml:space="preserve"> воспитанники/все сотрудники - 2/1.</w:t>
      </w:r>
    </w:p>
    <w:p w:rsidR="006E3C9F" w:rsidRPr="00156DE2" w:rsidRDefault="006E3C9F" w:rsidP="006E3C9F">
      <w:pPr>
        <w:spacing w:after="0" w:line="259" w:lineRule="auto"/>
        <w:ind w:left="-5" w:hanging="10"/>
        <w:rPr>
          <w:rFonts w:ascii="Times New Roman" w:eastAsia="Times New Roman" w:hAnsi="Times New Roman" w:cs="Times New Roman"/>
          <w:i/>
          <w:sz w:val="24"/>
          <w:szCs w:val="24"/>
          <w:lang w:eastAsia="ru-RU"/>
        </w:rPr>
      </w:pPr>
      <w:r w:rsidRPr="00156DE2">
        <w:rPr>
          <w:rFonts w:ascii="Times New Roman" w:eastAsia="Times New Roman" w:hAnsi="Times New Roman" w:cs="Times New Roman"/>
          <w:b/>
          <w:i/>
          <w:sz w:val="24"/>
          <w:szCs w:val="24"/>
          <w:lang w:eastAsia="ru-RU"/>
        </w:rPr>
        <w:t>Анализ кадрового обеспечения</w:t>
      </w:r>
      <w:r w:rsidRPr="00156DE2">
        <w:rPr>
          <w:rFonts w:ascii="Times New Roman" w:eastAsia="Times New Roman" w:hAnsi="Times New Roman" w:cs="Times New Roman"/>
          <w:i/>
          <w:sz w:val="24"/>
          <w:szCs w:val="24"/>
          <w:lang w:eastAsia="ru-RU"/>
        </w:rPr>
        <w:t xml:space="preserve">: </w:t>
      </w:r>
    </w:p>
    <w:tbl>
      <w:tblPr>
        <w:tblStyle w:val="TableGrid"/>
        <w:tblW w:w="8647" w:type="dxa"/>
        <w:tblInd w:w="248" w:type="dxa"/>
        <w:tblCellMar>
          <w:top w:w="7" w:type="dxa"/>
          <w:left w:w="106" w:type="dxa"/>
          <w:right w:w="23" w:type="dxa"/>
        </w:tblCellMar>
        <w:tblLook w:val="04A0" w:firstRow="1" w:lastRow="0" w:firstColumn="1" w:lastColumn="0" w:noHBand="0" w:noVBand="1"/>
      </w:tblPr>
      <w:tblGrid>
        <w:gridCol w:w="3119"/>
        <w:gridCol w:w="5528"/>
      </w:tblGrid>
      <w:tr w:rsidR="006E3C9F" w:rsidRPr="00156DE2" w:rsidTr="00261507">
        <w:trPr>
          <w:trHeight w:val="1581"/>
        </w:trPr>
        <w:tc>
          <w:tcPr>
            <w:tcW w:w="3119" w:type="dxa"/>
            <w:tcBorders>
              <w:top w:val="single" w:sz="4" w:space="0" w:color="000000"/>
              <w:left w:val="single" w:sz="4" w:space="0" w:color="000000"/>
              <w:bottom w:val="single" w:sz="4" w:space="0" w:color="000000"/>
              <w:right w:val="single" w:sz="4" w:space="0" w:color="000000"/>
            </w:tcBorders>
          </w:tcPr>
          <w:p w:rsidR="006E3C9F" w:rsidRPr="00156DE2" w:rsidRDefault="006E3C9F" w:rsidP="00261507">
            <w:pPr>
              <w:spacing w:line="238" w:lineRule="auto"/>
              <w:rPr>
                <w:rFonts w:ascii="Times New Roman" w:hAnsi="Times New Roman" w:cs="Times New Roman"/>
                <w:sz w:val="24"/>
                <w:szCs w:val="24"/>
              </w:rPr>
            </w:pPr>
            <w:r w:rsidRPr="00156DE2">
              <w:rPr>
                <w:rFonts w:ascii="Times New Roman" w:hAnsi="Times New Roman" w:cs="Times New Roman"/>
                <w:sz w:val="24"/>
                <w:szCs w:val="24"/>
              </w:rPr>
              <w:t xml:space="preserve">Укомплектованность ДОУ </w:t>
            </w:r>
          </w:p>
          <w:p w:rsidR="006E3C9F" w:rsidRPr="00156DE2" w:rsidRDefault="006E3C9F" w:rsidP="00261507">
            <w:pPr>
              <w:spacing w:line="257" w:lineRule="auto"/>
              <w:rPr>
                <w:rFonts w:ascii="Times New Roman" w:hAnsi="Times New Roman" w:cs="Times New Roman"/>
                <w:sz w:val="24"/>
                <w:szCs w:val="24"/>
              </w:rPr>
            </w:pPr>
            <w:r w:rsidRPr="00156DE2">
              <w:rPr>
                <w:rFonts w:ascii="Times New Roman" w:hAnsi="Times New Roman" w:cs="Times New Roman"/>
                <w:sz w:val="24"/>
                <w:szCs w:val="24"/>
              </w:rPr>
              <w:t xml:space="preserve">квалифицированными педагогическими кадрами. </w:t>
            </w:r>
          </w:p>
        </w:tc>
        <w:tc>
          <w:tcPr>
            <w:tcW w:w="5528" w:type="dxa"/>
            <w:tcBorders>
              <w:top w:val="single" w:sz="4" w:space="0" w:color="000000"/>
              <w:left w:val="single" w:sz="4" w:space="0" w:color="000000"/>
              <w:bottom w:val="single" w:sz="4" w:space="0" w:color="000000"/>
              <w:right w:val="single" w:sz="4" w:space="0" w:color="000000"/>
            </w:tcBorders>
          </w:tcPr>
          <w:p w:rsidR="006E3C9F" w:rsidRPr="00156DE2" w:rsidRDefault="006E3C9F" w:rsidP="00261507">
            <w:pPr>
              <w:spacing w:after="22" w:line="259" w:lineRule="auto"/>
              <w:ind w:left="2"/>
              <w:rPr>
                <w:rFonts w:ascii="Times New Roman" w:hAnsi="Times New Roman" w:cs="Times New Roman"/>
                <w:sz w:val="24"/>
                <w:szCs w:val="24"/>
              </w:rPr>
            </w:pPr>
            <w:r w:rsidRPr="00156DE2">
              <w:rPr>
                <w:rFonts w:ascii="Times New Roman" w:hAnsi="Times New Roman" w:cs="Times New Roman"/>
                <w:sz w:val="24"/>
                <w:szCs w:val="24"/>
              </w:rPr>
              <w:t xml:space="preserve">Сведения о кадрах: </w:t>
            </w:r>
          </w:p>
          <w:p w:rsidR="006E3C9F" w:rsidRPr="00156DE2" w:rsidRDefault="008F1120" w:rsidP="00261507">
            <w:pPr>
              <w:spacing w:after="22" w:line="259" w:lineRule="auto"/>
              <w:ind w:left="2"/>
              <w:rPr>
                <w:rFonts w:ascii="Times New Roman" w:hAnsi="Times New Roman" w:cs="Times New Roman"/>
                <w:sz w:val="24"/>
                <w:szCs w:val="24"/>
              </w:rPr>
            </w:pPr>
            <w:r w:rsidRPr="00156DE2">
              <w:rPr>
                <w:rFonts w:ascii="Times New Roman" w:hAnsi="Times New Roman" w:cs="Times New Roman"/>
                <w:sz w:val="24"/>
                <w:szCs w:val="24"/>
              </w:rPr>
              <w:t>Всего: 15</w:t>
            </w:r>
            <w:r w:rsidR="006E3C9F" w:rsidRPr="00156DE2">
              <w:rPr>
                <w:rFonts w:ascii="Times New Roman" w:hAnsi="Times New Roman" w:cs="Times New Roman"/>
                <w:sz w:val="24"/>
                <w:szCs w:val="24"/>
              </w:rPr>
              <w:t xml:space="preserve"> человек</w:t>
            </w:r>
          </w:p>
          <w:p w:rsidR="006E3C9F" w:rsidRPr="00156DE2" w:rsidRDefault="008F1120" w:rsidP="00261507">
            <w:pPr>
              <w:spacing w:after="22" w:line="259" w:lineRule="auto"/>
              <w:ind w:left="2"/>
              <w:rPr>
                <w:rFonts w:ascii="Times New Roman" w:hAnsi="Times New Roman" w:cs="Times New Roman"/>
                <w:sz w:val="24"/>
                <w:szCs w:val="24"/>
              </w:rPr>
            </w:pPr>
            <w:r w:rsidRPr="00156DE2">
              <w:rPr>
                <w:rFonts w:ascii="Times New Roman" w:hAnsi="Times New Roman" w:cs="Times New Roman"/>
                <w:sz w:val="24"/>
                <w:szCs w:val="24"/>
              </w:rPr>
              <w:t>Воспитатели: 12</w:t>
            </w:r>
            <w:r w:rsidR="006E3C9F" w:rsidRPr="00156DE2">
              <w:rPr>
                <w:rFonts w:ascii="Times New Roman" w:hAnsi="Times New Roman" w:cs="Times New Roman"/>
                <w:sz w:val="24"/>
                <w:szCs w:val="24"/>
              </w:rPr>
              <w:t xml:space="preserve"> человек - 100 %</w:t>
            </w:r>
          </w:p>
          <w:p w:rsidR="006E3C9F" w:rsidRPr="00156DE2" w:rsidRDefault="002A0ACA" w:rsidP="00261507">
            <w:pPr>
              <w:spacing w:after="22" w:line="259" w:lineRule="auto"/>
              <w:ind w:left="2"/>
              <w:rPr>
                <w:rFonts w:ascii="Times New Roman" w:hAnsi="Times New Roman" w:cs="Times New Roman"/>
                <w:sz w:val="24"/>
                <w:szCs w:val="24"/>
              </w:rPr>
            </w:pPr>
            <w:r w:rsidRPr="00156DE2">
              <w:rPr>
                <w:rFonts w:ascii="Times New Roman" w:hAnsi="Times New Roman" w:cs="Times New Roman"/>
                <w:sz w:val="24"/>
                <w:szCs w:val="24"/>
              </w:rPr>
              <w:t>Из них в д/о</w:t>
            </w:r>
            <w:proofErr w:type="gramStart"/>
            <w:r w:rsidRPr="00156DE2">
              <w:rPr>
                <w:rFonts w:ascii="Times New Roman" w:hAnsi="Times New Roman" w:cs="Times New Roman"/>
                <w:sz w:val="24"/>
                <w:szCs w:val="24"/>
              </w:rPr>
              <w:t xml:space="preserve"> :</w:t>
            </w:r>
            <w:proofErr w:type="gramEnd"/>
            <w:r w:rsidRPr="00156DE2">
              <w:rPr>
                <w:rFonts w:ascii="Times New Roman" w:hAnsi="Times New Roman" w:cs="Times New Roman"/>
                <w:sz w:val="24"/>
                <w:szCs w:val="24"/>
              </w:rPr>
              <w:t xml:space="preserve"> 1</w:t>
            </w:r>
            <w:r w:rsidR="006E3C9F" w:rsidRPr="00156DE2">
              <w:rPr>
                <w:rFonts w:ascii="Times New Roman" w:hAnsi="Times New Roman" w:cs="Times New Roman"/>
                <w:sz w:val="24"/>
                <w:szCs w:val="24"/>
              </w:rPr>
              <w:t xml:space="preserve"> человека</w:t>
            </w:r>
          </w:p>
          <w:p w:rsidR="006E3C9F" w:rsidRPr="00156DE2" w:rsidRDefault="006E3C9F" w:rsidP="00261507">
            <w:pPr>
              <w:spacing w:after="22" w:line="259" w:lineRule="auto"/>
              <w:ind w:left="2"/>
              <w:rPr>
                <w:rFonts w:ascii="Times New Roman" w:hAnsi="Times New Roman" w:cs="Times New Roman"/>
                <w:sz w:val="24"/>
                <w:szCs w:val="24"/>
              </w:rPr>
            </w:pPr>
            <w:r w:rsidRPr="00156DE2">
              <w:rPr>
                <w:rFonts w:ascii="Times New Roman" w:hAnsi="Times New Roman" w:cs="Times New Roman"/>
                <w:sz w:val="24"/>
                <w:szCs w:val="24"/>
              </w:rPr>
              <w:t>Старший воспитатель 1 человек 100%</w:t>
            </w:r>
          </w:p>
          <w:p w:rsidR="006E3C9F" w:rsidRPr="00156DE2" w:rsidRDefault="006E3C9F" w:rsidP="00261507">
            <w:pPr>
              <w:spacing w:line="259" w:lineRule="auto"/>
              <w:ind w:left="2"/>
              <w:rPr>
                <w:rFonts w:ascii="Times New Roman" w:hAnsi="Times New Roman" w:cs="Times New Roman"/>
                <w:sz w:val="24"/>
                <w:szCs w:val="24"/>
              </w:rPr>
            </w:pPr>
            <w:r w:rsidRPr="00156DE2">
              <w:rPr>
                <w:rFonts w:ascii="Times New Roman" w:hAnsi="Times New Roman" w:cs="Times New Roman"/>
                <w:sz w:val="24"/>
                <w:szCs w:val="24"/>
              </w:rPr>
              <w:t xml:space="preserve">Специалисты: </w:t>
            </w:r>
          </w:p>
          <w:p w:rsidR="006E3C9F" w:rsidRPr="00156DE2" w:rsidRDefault="006E3C9F" w:rsidP="00261507">
            <w:pPr>
              <w:spacing w:line="259" w:lineRule="auto"/>
              <w:ind w:left="2"/>
              <w:rPr>
                <w:rFonts w:ascii="Times New Roman" w:hAnsi="Times New Roman" w:cs="Times New Roman"/>
                <w:sz w:val="24"/>
                <w:szCs w:val="24"/>
              </w:rPr>
            </w:pPr>
            <w:r w:rsidRPr="00156DE2">
              <w:rPr>
                <w:rFonts w:ascii="Times New Roman" w:hAnsi="Times New Roman" w:cs="Times New Roman"/>
                <w:sz w:val="24"/>
                <w:szCs w:val="24"/>
              </w:rPr>
              <w:t xml:space="preserve"> музыкальный руководитель 2 человека - 100% </w:t>
            </w:r>
          </w:p>
        </w:tc>
      </w:tr>
      <w:tr w:rsidR="006E3C9F" w:rsidRPr="00156DE2" w:rsidTr="00261507">
        <w:trPr>
          <w:trHeight w:val="764"/>
        </w:trPr>
        <w:tc>
          <w:tcPr>
            <w:tcW w:w="3119" w:type="dxa"/>
            <w:tcBorders>
              <w:top w:val="single" w:sz="4" w:space="0" w:color="000000"/>
              <w:left w:val="single" w:sz="4" w:space="0" w:color="000000"/>
              <w:bottom w:val="single" w:sz="4" w:space="0" w:color="000000"/>
              <w:right w:val="single" w:sz="4" w:space="0" w:color="000000"/>
            </w:tcBorders>
          </w:tcPr>
          <w:p w:rsidR="006E3C9F" w:rsidRPr="00156DE2" w:rsidRDefault="006E3C9F" w:rsidP="00261507">
            <w:pPr>
              <w:spacing w:line="259" w:lineRule="auto"/>
              <w:rPr>
                <w:rFonts w:ascii="Times New Roman" w:hAnsi="Times New Roman" w:cs="Times New Roman"/>
                <w:sz w:val="24"/>
                <w:szCs w:val="24"/>
              </w:rPr>
            </w:pPr>
            <w:r w:rsidRPr="00156DE2">
              <w:rPr>
                <w:rFonts w:ascii="Times New Roman" w:hAnsi="Times New Roman" w:cs="Times New Roman"/>
                <w:sz w:val="24"/>
                <w:szCs w:val="24"/>
              </w:rPr>
              <w:t xml:space="preserve">Соответствие уровня квалификаций педагогических и иных работников ДОУ для каждой занимаемой должности квалификационным характеристикам по соответствующей должности </w:t>
            </w:r>
          </w:p>
        </w:tc>
        <w:tc>
          <w:tcPr>
            <w:tcW w:w="5528" w:type="dxa"/>
            <w:tcBorders>
              <w:top w:val="single" w:sz="4" w:space="0" w:color="000000"/>
              <w:left w:val="single" w:sz="4" w:space="0" w:color="000000"/>
              <w:bottom w:val="single" w:sz="4" w:space="0" w:color="000000"/>
              <w:right w:val="single" w:sz="4" w:space="0" w:color="000000"/>
            </w:tcBorders>
          </w:tcPr>
          <w:p w:rsidR="006E3C9F" w:rsidRPr="00156DE2" w:rsidRDefault="006E3C9F" w:rsidP="00261507">
            <w:pPr>
              <w:spacing w:after="22" w:line="259" w:lineRule="auto"/>
              <w:ind w:left="2"/>
              <w:rPr>
                <w:rFonts w:ascii="Times New Roman" w:hAnsi="Times New Roman" w:cs="Times New Roman"/>
                <w:sz w:val="24"/>
                <w:szCs w:val="24"/>
              </w:rPr>
            </w:pPr>
            <w:r w:rsidRPr="00156DE2">
              <w:rPr>
                <w:rFonts w:ascii="Times New Roman" w:hAnsi="Times New Roman" w:cs="Times New Roman"/>
                <w:sz w:val="24"/>
                <w:szCs w:val="24"/>
              </w:rPr>
              <w:t xml:space="preserve">Сведения о кадрах: </w:t>
            </w:r>
          </w:p>
          <w:p w:rsidR="006E3C9F" w:rsidRPr="00156DE2" w:rsidRDefault="006E3C9F" w:rsidP="00261507">
            <w:pPr>
              <w:spacing w:after="22" w:line="259" w:lineRule="auto"/>
              <w:ind w:left="2"/>
              <w:rPr>
                <w:rFonts w:ascii="Times New Roman" w:hAnsi="Times New Roman" w:cs="Times New Roman"/>
                <w:sz w:val="24"/>
                <w:szCs w:val="24"/>
              </w:rPr>
            </w:pPr>
            <w:r w:rsidRPr="00156DE2">
              <w:rPr>
                <w:rFonts w:ascii="Times New Roman" w:hAnsi="Times New Roman" w:cs="Times New Roman"/>
                <w:sz w:val="24"/>
                <w:szCs w:val="24"/>
              </w:rPr>
              <w:t>Образование:</w:t>
            </w:r>
          </w:p>
          <w:p w:rsidR="006E3C9F" w:rsidRPr="00156DE2" w:rsidRDefault="006E3C9F" w:rsidP="00261507">
            <w:pPr>
              <w:spacing w:after="22" w:line="259" w:lineRule="auto"/>
              <w:ind w:left="2"/>
              <w:rPr>
                <w:rFonts w:ascii="Times New Roman" w:hAnsi="Times New Roman" w:cs="Times New Roman"/>
                <w:sz w:val="24"/>
                <w:szCs w:val="24"/>
              </w:rPr>
            </w:pPr>
            <w:proofErr w:type="gramStart"/>
            <w:r w:rsidRPr="00156DE2">
              <w:rPr>
                <w:rFonts w:ascii="Times New Roman" w:hAnsi="Times New Roman" w:cs="Times New Roman"/>
                <w:sz w:val="24"/>
                <w:szCs w:val="24"/>
              </w:rPr>
              <w:t>Высшее</w:t>
            </w:r>
            <w:proofErr w:type="gramEnd"/>
            <w:r w:rsidRPr="00156DE2">
              <w:rPr>
                <w:rFonts w:ascii="Times New Roman" w:hAnsi="Times New Roman" w:cs="Times New Roman"/>
                <w:sz w:val="24"/>
                <w:szCs w:val="24"/>
              </w:rPr>
              <w:t xml:space="preserve"> педагогическое: 0 человек</w:t>
            </w:r>
          </w:p>
          <w:p w:rsidR="006E3C9F" w:rsidRPr="00156DE2" w:rsidRDefault="006E3C9F" w:rsidP="00261507">
            <w:pPr>
              <w:spacing w:after="22" w:line="259" w:lineRule="auto"/>
              <w:ind w:left="2"/>
              <w:rPr>
                <w:rFonts w:ascii="Times New Roman" w:hAnsi="Times New Roman" w:cs="Times New Roman"/>
                <w:sz w:val="24"/>
                <w:szCs w:val="24"/>
              </w:rPr>
            </w:pPr>
            <w:r w:rsidRPr="00156DE2">
              <w:rPr>
                <w:rFonts w:ascii="Times New Roman" w:hAnsi="Times New Roman" w:cs="Times New Roman"/>
                <w:sz w:val="24"/>
                <w:szCs w:val="24"/>
              </w:rPr>
              <w:t xml:space="preserve">Среднее – </w:t>
            </w:r>
            <w:r w:rsidR="008F1120" w:rsidRPr="00156DE2">
              <w:rPr>
                <w:rFonts w:ascii="Times New Roman" w:hAnsi="Times New Roman" w:cs="Times New Roman"/>
                <w:sz w:val="24"/>
                <w:szCs w:val="24"/>
              </w:rPr>
              <w:t>специальное (педагогическое): 13</w:t>
            </w:r>
            <w:r w:rsidRPr="00156DE2">
              <w:rPr>
                <w:rFonts w:ascii="Times New Roman" w:hAnsi="Times New Roman" w:cs="Times New Roman"/>
                <w:sz w:val="24"/>
                <w:szCs w:val="24"/>
              </w:rPr>
              <w:t xml:space="preserve"> человек</w:t>
            </w:r>
          </w:p>
          <w:p w:rsidR="006E3C9F" w:rsidRPr="00156DE2" w:rsidRDefault="006E3C9F" w:rsidP="00261507">
            <w:pPr>
              <w:spacing w:after="22" w:line="259" w:lineRule="auto"/>
              <w:ind w:left="2"/>
              <w:rPr>
                <w:rFonts w:ascii="Times New Roman" w:hAnsi="Times New Roman" w:cs="Times New Roman"/>
                <w:sz w:val="24"/>
                <w:szCs w:val="24"/>
              </w:rPr>
            </w:pPr>
            <w:r w:rsidRPr="00156DE2">
              <w:rPr>
                <w:rFonts w:ascii="Times New Roman" w:hAnsi="Times New Roman" w:cs="Times New Roman"/>
                <w:sz w:val="24"/>
                <w:szCs w:val="24"/>
              </w:rPr>
              <w:t>Без образования и подготовки: о человек</w:t>
            </w:r>
          </w:p>
          <w:p w:rsidR="006E3C9F" w:rsidRPr="00156DE2" w:rsidRDefault="002A0ACA" w:rsidP="00261507">
            <w:pPr>
              <w:spacing w:after="22" w:line="259" w:lineRule="auto"/>
              <w:ind w:left="2"/>
              <w:rPr>
                <w:rFonts w:ascii="Times New Roman" w:hAnsi="Times New Roman" w:cs="Times New Roman"/>
                <w:sz w:val="24"/>
                <w:szCs w:val="24"/>
              </w:rPr>
            </w:pPr>
            <w:r w:rsidRPr="00156DE2">
              <w:rPr>
                <w:rFonts w:ascii="Times New Roman" w:hAnsi="Times New Roman" w:cs="Times New Roman"/>
                <w:sz w:val="24"/>
                <w:szCs w:val="24"/>
              </w:rPr>
              <w:t>Проходят обучение: 2</w:t>
            </w:r>
            <w:r w:rsidR="006E3C9F" w:rsidRPr="00156DE2">
              <w:rPr>
                <w:rFonts w:ascii="Times New Roman" w:hAnsi="Times New Roman" w:cs="Times New Roman"/>
                <w:sz w:val="24"/>
                <w:szCs w:val="24"/>
              </w:rPr>
              <w:t xml:space="preserve"> человек</w:t>
            </w:r>
            <w:r w:rsidRPr="00156DE2">
              <w:rPr>
                <w:rFonts w:ascii="Times New Roman" w:hAnsi="Times New Roman" w:cs="Times New Roman"/>
                <w:sz w:val="24"/>
                <w:szCs w:val="24"/>
              </w:rPr>
              <w:t>а</w:t>
            </w:r>
            <w:r w:rsidR="006E3C9F" w:rsidRPr="00156DE2">
              <w:rPr>
                <w:rFonts w:ascii="Times New Roman" w:hAnsi="Times New Roman" w:cs="Times New Roman"/>
                <w:sz w:val="24"/>
                <w:szCs w:val="24"/>
              </w:rPr>
              <w:t xml:space="preserve"> </w:t>
            </w:r>
          </w:p>
          <w:p w:rsidR="006E3C9F" w:rsidRPr="00156DE2" w:rsidRDefault="006E3C9F" w:rsidP="00261507">
            <w:pPr>
              <w:spacing w:after="22" w:line="259" w:lineRule="auto"/>
              <w:ind w:left="2"/>
              <w:rPr>
                <w:rFonts w:ascii="Times New Roman" w:hAnsi="Times New Roman" w:cs="Times New Roman"/>
                <w:sz w:val="24"/>
                <w:szCs w:val="24"/>
              </w:rPr>
            </w:pPr>
            <w:r w:rsidRPr="00156DE2">
              <w:rPr>
                <w:rFonts w:ascii="Times New Roman" w:hAnsi="Times New Roman" w:cs="Times New Roman"/>
                <w:sz w:val="24"/>
                <w:szCs w:val="24"/>
              </w:rPr>
              <w:t>Сведения о наличии категории:</w:t>
            </w:r>
          </w:p>
          <w:p w:rsidR="006E3C9F" w:rsidRPr="00156DE2" w:rsidRDefault="006E3C9F" w:rsidP="00261507">
            <w:pPr>
              <w:spacing w:after="22" w:line="259" w:lineRule="auto"/>
              <w:ind w:left="2"/>
              <w:rPr>
                <w:rFonts w:ascii="Times New Roman" w:hAnsi="Times New Roman" w:cs="Times New Roman"/>
                <w:sz w:val="24"/>
                <w:szCs w:val="24"/>
              </w:rPr>
            </w:pPr>
            <w:r w:rsidRPr="00156DE2">
              <w:rPr>
                <w:rFonts w:ascii="Times New Roman" w:hAnsi="Times New Roman" w:cs="Times New Roman"/>
                <w:sz w:val="24"/>
                <w:szCs w:val="24"/>
              </w:rPr>
              <w:t xml:space="preserve">Первая: чел. 5 человек </w:t>
            </w:r>
            <w:proofErr w:type="gramStart"/>
            <w:r w:rsidRPr="00156DE2">
              <w:rPr>
                <w:rFonts w:ascii="Times New Roman" w:hAnsi="Times New Roman" w:cs="Times New Roman"/>
                <w:sz w:val="24"/>
                <w:szCs w:val="24"/>
              </w:rPr>
              <w:t xml:space="preserve">( </w:t>
            </w:r>
            <w:proofErr w:type="gramEnd"/>
            <w:r w:rsidRPr="00156DE2">
              <w:rPr>
                <w:rFonts w:ascii="Times New Roman" w:hAnsi="Times New Roman" w:cs="Times New Roman"/>
                <w:sz w:val="24"/>
                <w:szCs w:val="24"/>
              </w:rPr>
              <w:t xml:space="preserve">31%) </w:t>
            </w:r>
          </w:p>
          <w:p w:rsidR="006E3C9F" w:rsidRPr="00156DE2" w:rsidRDefault="006E3C9F" w:rsidP="00261507">
            <w:pPr>
              <w:spacing w:line="259" w:lineRule="auto"/>
              <w:ind w:left="2"/>
              <w:rPr>
                <w:rFonts w:ascii="Times New Roman" w:hAnsi="Times New Roman" w:cs="Times New Roman"/>
                <w:sz w:val="24"/>
                <w:szCs w:val="24"/>
              </w:rPr>
            </w:pPr>
            <w:r w:rsidRPr="00156DE2">
              <w:rPr>
                <w:rFonts w:ascii="Times New Roman" w:hAnsi="Times New Roman" w:cs="Times New Roman"/>
                <w:sz w:val="24"/>
                <w:szCs w:val="24"/>
              </w:rPr>
              <w:lastRenderedPageBreak/>
              <w:t xml:space="preserve">Высшая: 1чел. (1 %) </w:t>
            </w:r>
          </w:p>
          <w:p w:rsidR="006E3C9F" w:rsidRPr="00156DE2" w:rsidRDefault="006E3C9F" w:rsidP="00261507">
            <w:pPr>
              <w:spacing w:after="3" w:line="277" w:lineRule="auto"/>
              <w:ind w:left="2"/>
              <w:rPr>
                <w:rFonts w:ascii="Times New Roman" w:hAnsi="Times New Roman" w:cs="Times New Roman"/>
                <w:sz w:val="24"/>
                <w:szCs w:val="24"/>
              </w:rPr>
            </w:pPr>
            <w:proofErr w:type="spellStart"/>
            <w:r w:rsidRPr="00156DE2">
              <w:rPr>
                <w:rFonts w:ascii="Times New Roman" w:hAnsi="Times New Roman" w:cs="Times New Roman"/>
                <w:sz w:val="24"/>
                <w:szCs w:val="24"/>
              </w:rPr>
              <w:t>Соотв</w:t>
            </w:r>
            <w:proofErr w:type="gramStart"/>
            <w:r w:rsidRPr="00156DE2">
              <w:rPr>
                <w:rFonts w:ascii="Times New Roman" w:hAnsi="Times New Roman" w:cs="Times New Roman"/>
                <w:sz w:val="24"/>
                <w:szCs w:val="24"/>
              </w:rPr>
              <w:t>.з</w:t>
            </w:r>
            <w:proofErr w:type="gramEnd"/>
            <w:r w:rsidRPr="00156DE2">
              <w:rPr>
                <w:rFonts w:ascii="Times New Roman" w:hAnsi="Times New Roman" w:cs="Times New Roman"/>
                <w:sz w:val="24"/>
                <w:szCs w:val="24"/>
              </w:rPr>
              <w:t>анимаемой</w:t>
            </w:r>
            <w:proofErr w:type="spellEnd"/>
            <w:r w:rsidRPr="00156DE2">
              <w:rPr>
                <w:rFonts w:ascii="Times New Roman" w:hAnsi="Times New Roman" w:cs="Times New Roman"/>
                <w:sz w:val="24"/>
                <w:szCs w:val="24"/>
              </w:rPr>
              <w:t xml:space="preserve">  </w:t>
            </w:r>
            <w:proofErr w:type="spellStart"/>
            <w:r w:rsidRPr="00156DE2">
              <w:rPr>
                <w:rFonts w:ascii="Times New Roman" w:hAnsi="Times New Roman" w:cs="Times New Roman"/>
                <w:sz w:val="24"/>
                <w:szCs w:val="24"/>
              </w:rPr>
              <w:t>долж</w:t>
            </w:r>
            <w:proofErr w:type="spellEnd"/>
            <w:r w:rsidRPr="00156DE2">
              <w:rPr>
                <w:rFonts w:ascii="Times New Roman" w:hAnsi="Times New Roman" w:cs="Times New Roman"/>
                <w:sz w:val="24"/>
                <w:szCs w:val="24"/>
              </w:rPr>
              <w:t>.: 6 человек. (42 %)</w:t>
            </w:r>
          </w:p>
          <w:p w:rsidR="006E3C9F" w:rsidRPr="00156DE2" w:rsidRDefault="006E3C9F" w:rsidP="00261507">
            <w:pPr>
              <w:spacing w:after="3" w:line="277" w:lineRule="auto"/>
              <w:ind w:left="2"/>
              <w:rPr>
                <w:rFonts w:ascii="Times New Roman" w:hAnsi="Times New Roman" w:cs="Times New Roman"/>
                <w:sz w:val="24"/>
                <w:szCs w:val="24"/>
              </w:rPr>
            </w:pPr>
            <w:r w:rsidRPr="00156DE2">
              <w:rPr>
                <w:rFonts w:ascii="Times New Roman" w:hAnsi="Times New Roman" w:cs="Times New Roman"/>
                <w:sz w:val="24"/>
                <w:szCs w:val="24"/>
              </w:rPr>
              <w:t xml:space="preserve">Имеют допуск </w:t>
            </w:r>
            <w:r w:rsidR="008F1120" w:rsidRPr="00156DE2">
              <w:rPr>
                <w:rFonts w:ascii="Times New Roman" w:hAnsi="Times New Roman" w:cs="Times New Roman"/>
                <w:sz w:val="24"/>
                <w:szCs w:val="24"/>
              </w:rPr>
              <w:t>3</w:t>
            </w:r>
            <w:r w:rsidRPr="00156DE2">
              <w:rPr>
                <w:rFonts w:ascii="Times New Roman" w:hAnsi="Times New Roman" w:cs="Times New Roman"/>
                <w:sz w:val="24"/>
                <w:szCs w:val="24"/>
              </w:rPr>
              <w:t xml:space="preserve"> человека 28%</w:t>
            </w:r>
          </w:p>
          <w:p w:rsidR="006E3C9F" w:rsidRPr="00156DE2" w:rsidRDefault="006E3C9F" w:rsidP="00261507">
            <w:pPr>
              <w:spacing w:after="20" w:line="259" w:lineRule="auto"/>
              <w:ind w:left="2"/>
              <w:rPr>
                <w:rFonts w:ascii="Times New Roman" w:hAnsi="Times New Roman" w:cs="Times New Roman"/>
                <w:sz w:val="24"/>
                <w:szCs w:val="24"/>
              </w:rPr>
            </w:pPr>
          </w:p>
        </w:tc>
      </w:tr>
      <w:tr w:rsidR="006E3C9F" w:rsidRPr="00156DE2" w:rsidTr="00261507">
        <w:trPr>
          <w:trHeight w:val="562"/>
        </w:trPr>
        <w:tc>
          <w:tcPr>
            <w:tcW w:w="3119" w:type="dxa"/>
            <w:tcBorders>
              <w:top w:val="single" w:sz="4" w:space="0" w:color="000000"/>
              <w:left w:val="single" w:sz="4" w:space="0" w:color="000000"/>
              <w:bottom w:val="single" w:sz="4" w:space="0" w:color="000000"/>
              <w:right w:val="single" w:sz="4" w:space="0" w:color="000000"/>
            </w:tcBorders>
          </w:tcPr>
          <w:p w:rsidR="006E3C9F" w:rsidRPr="00156DE2" w:rsidRDefault="006E3C9F" w:rsidP="00261507">
            <w:pPr>
              <w:spacing w:after="23" w:line="255" w:lineRule="auto"/>
              <w:rPr>
                <w:rFonts w:ascii="Times New Roman" w:hAnsi="Times New Roman" w:cs="Times New Roman"/>
                <w:sz w:val="24"/>
                <w:szCs w:val="24"/>
              </w:rPr>
            </w:pPr>
            <w:r w:rsidRPr="00156DE2">
              <w:rPr>
                <w:rFonts w:ascii="Times New Roman" w:hAnsi="Times New Roman" w:cs="Times New Roman"/>
                <w:sz w:val="24"/>
                <w:szCs w:val="24"/>
              </w:rPr>
              <w:lastRenderedPageBreak/>
              <w:t xml:space="preserve">Непрерывность профессионального развития педагогических работников -   </w:t>
            </w:r>
          </w:p>
          <w:p w:rsidR="006E3C9F" w:rsidRPr="00156DE2" w:rsidRDefault="006E3C9F" w:rsidP="00261507">
            <w:pPr>
              <w:spacing w:line="259" w:lineRule="auto"/>
              <w:rPr>
                <w:rFonts w:ascii="Times New Roman" w:hAnsi="Times New Roman" w:cs="Times New Roman"/>
                <w:sz w:val="24"/>
                <w:szCs w:val="24"/>
              </w:rPr>
            </w:pPr>
            <w:r w:rsidRPr="00156DE2">
              <w:rPr>
                <w:rFonts w:ascii="Times New Roman" w:hAnsi="Times New Roman" w:cs="Times New Roman"/>
                <w:sz w:val="24"/>
                <w:szCs w:val="24"/>
              </w:rPr>
              <w:t xml:space="preserve">(КПК 72 часа - раз в 3 года)  </w:t>
            </w:r>
          </w:p>
        </w:tc>
        <w:tc>
          <w:tcPr>
            <w:tcW w:w="5528" w:type="dxa"/>
            <w:tcBorders>
              <w:top w:val="single" w:sz="4" w:space="0" w:color="000000"/>
              <w:left w:val="single" w:sz="4" w:space="0" w:color="000000"/>
              <w:bottom w:val="single" w:sz="4" w:space="0" w:color="000000"/>
              <w:right w:val="single" w:sz="4" w:space="0" w:color="000000"/>
            </w:tcBorders>
          </w:tcPr>
          <w:p w:rsidR="006E3C9F" w:rsidRPr="00156DE2" w:rsidRDefault="006E3C9F" w:rsidP="00261507">
            <w:pPr>
              <w:spacing w:after="19" w:line="259" w:lineRule="auto"/>
              <w:ind w:left="2"/>
              <w:rPr>
                <w:rFonts w:ascii="Times New Roman" w:hAnsi="Times New Roman" w:cs="Times New Roman"/>
                <w:sz w:val="24"/>
                <w:szCs w:val="24"/>
              </w:rPr>
            </w:pPr>
            <w:r w:rsidRPr="00156DE2">
              <w:rPr>
                <w:rFonts w:ascii="Times New Roman" w:hAnsi="Times New Roman" w:cs="Times New Roman"/>
                <w:sz w:val="24"/>
                <w:szCs w:val="24"/>
              </w:rPr>
              <w:t xml:space="preserve">Сведения о прохождении КПК:  </w:t>
            </w:r>
          </w:p>
          <w:p w:rsidR="006E3C9F" w:rsidRPr="00156DE2" w:rsidRDefault="00B504FE" w:rsidP="00261507">
            <w:pPr>
              <w:spacing w:line="259" w:lineRule="auto"/>
              <w:ind w:left="2"/>
              <w:rPr>
                <w:rFonts w:ascii="Times New Roman" w:hAnsi="Times New Roman" w:cs="Times New Roman"/>
                <w:sz w:val="24"/>
                <w:szCs w:val="24"/>
              </w:rPr>
            </w:pPr>
            <w:r w:rsidRPr="00156DE2">
              <w:rPr>
                <w:rFonts w:ascii="Times New Roman" w:hAnsi="Times New Roman" w:cs="Times New Roman"/>
                <w:sz w:val="24"/>
                <w:szCs w:val="24"/>
              </w:rPr>
              <w:t>КПК (72 ч.) – 14 чел. 100</w:t>
            </w:r>
            <w:r w:rsidR="006E3C9F" w:rsidRPr="00156DE2">
              <w:rPr>
                <w:rFonts w:ascii="Times New Roman" w:hAnsi="Times New Roman" w:cs="Times New Roman"/>
                <w:sz w:val="24"/>
                <w:szCs w:val="24"/>
              </w:rPr>
              <w:t xml:space="preserve"> %</w:t>
            </w:r>
          </w:p>
          <w:p w:rsidR="006E3C9F" w:rsidRPr="00156DE2" w:rsidRDefault="006E3C9F" w:rsidP="00261507">
            <w:pPr>
              <w:spacing w:line="259" w:lineRule="auto"/>
              <w:ind w:left="2"/>
              <w:rPr>
                <w:rFonts w:ascii="Times New Roman" w:hAnsi="Times New Roman" w:cs="Times New Roman"/>
                <w:sz w:val="24"/>
                <w:szCs w:val="24"/>
              </w:rPr>
            </w:pPr>
            <w:r w:rsidRPr="00156DE2">
              <w:rPr>
                <w:rFonts w:ascii="Times New Roman" w:hAnsi="Times New Roman" w:cs="Times New Roman"/>
                <w:sz w:val="24"/>
                <w:szCs w:val="24"/>
              </w:rPr>
              <w:t>Заочное обучение – 1 человека 7%</w:t>
            </w:r>
          </w:p>
          <w:p w:rsidR="006E3C9F" w:rsidRPr="00156DE2" w:rsidRDefault="006E3C9F" w:rsidP="00261507">
            <w:pPr>
              <w:spacing w:line="259" w:lineRule="auto"/>
              <w:ind w:left="2"/>
              <w:rPr>
                <w:rFonts w:ascii="Times New Roman" w:hAnsi="Times New Roman" w:cs="Times New Roman"/>
                <w:sz w:val="24"/>
                <w:szCs w:val="24"/>
              </w:rPr>
            </w:pPr>
            <w:r w:rsidRPr="00156DE2">
              <w:rPr>
                <w:rFonts w:ascii="Times New Roman" w:hAnsi="Times New Roman" w:cs="Times New Roman"/>
                <w:sz w:val="24"/>
                <w:szCs w:val="24"/>
              </w:rPr>
              <w:t>КПК (менее 72 часов) - 0</w:t>
            </w:r>
          </w:p>
        </w:tc>
      </w:tr>
    </w:tbl>
    <w:p w:rsidR="005A1F5F" w:rsidRPr="00156DE2" w:rsidRDefault="005A1F5F" w:rsidP="005A1F5F">
      <w:pPr>
        <w:shd w:val="clear" w:color="auto" w:fill="FFFFFF"/>
        <w:spacing w:after="0" w:line="240" w:lineRule="auto"/>
        <w:rPr>
          <w:rFonts w:ascii="Times New Roman" w:eastAsia="Times New Roman" w:hAnsi="Times New Roman" w:cs="Times New Roman"/>
          <w:b/>
          <w:color w:val="000000"/>
          <w:sz w:val="24"/>
          <w:szCs w:val="24"/>
          <w:lang w:eastAsia="ru-RU"/>
        </w:rPr>
      </w:pPr>
    </w:p>
    <w:p w:rsidR="00B94A16" w:rsidRDefault="00B94A16"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b/>
          <w:color w:val="000000"/>
          <w:sz w:val="24"/>
          <w:szCs w:val="24"/>
          <w:lang w:eastAsia="ru-RU"/>
        </w:rPr>
        <w:t xml:space="preserve"> </w:t>
      </w:r>
      <w:r w:rsidRPr="00156DE2">
        <w:rPr>
          <w:rFonts w:ascii="Times New Roman" w:eastAsia="Times New Roman" w:hAnsi="Times New Roman" w:cs="Times New Roman"/>
          <w:color w:val="000000"/>
          <w:sz w:val="24"/>
          <w:szCs w:val="24"/>
          <w:lang w:eastAsia="ru-RU"/>
        </w:rPr>
        <w:t xml:space="preserve">В связи с ухудшением качества речевого развития детей, в учреждении необходима </w:t>
      </w:r>
      <w:r w:rsidR="008F1120" w:rsidRPr="00156DE2">
        <w:rPr>
          <w:rFonts w:ascii="Times New Roman" w:eastAsia="Times New Roman" w:hAnsi="Times New Roman" w:cs="Times New Roman"/>
          <w:color w:val="000000"/>
          <w:sz w:val="24"/>
          <w:szCs w:val="24"/>
          <w:lang w:eastAsia="ru-RU"/>
        </w:rPr>
        <w:t>ставка</w:t>
      </w:r>
      <w:r w:rsidRPr="00156DE2">
        <w:rPr>
          <w:rFonts w:ascii="Times New Roman" w:eastAsia="Times New Roman" w:hAnsi="Times New Roman" w:cs="Times New Roman"/>
          <w:color w:val="000000"/>
          <w:sz w:val="24"/>
          <w:szCs w:val="24"/>
          <w:lang w:eastAsia="ru-RU"/>
        </w:rPr>
        <w:t xml:space="preserve"> логопеда</w:t>
      </w:r>
    </w:p>
    <w:p w:rsidR="00156DE2" w:rsidRPr="00156DE2" w:rsidRDefault="00156DE2" w:rsidP="005A1F5F">
      <w:pPr>
        <w:shd w:val="clear" w:color="auto" w:fill="FFFFFF"/>
        <w:spacing w:after="0" w:line="240" w:lineRule="auto"/>
        <w:rPr>
          <w:rFonts w:ascii="Times New Roman" w:eastAsia="Times New Roman" w:hAnsi="Times New Roman" w:cs="Times New Roman"/>
          <w:color w:val="000000"/>
          <w:sz w:val="24"/>
          <w:szCs w:val="24"/>
          <w:lang w:eastAsia="ru-RU"/>
        </w:rPr>
      </w:pPr>
    </w:p>
    <w:p w:rsidR="005A1F5F" w:rsidRPr="00156DE2" w:rsidRDefault="00F55A70" w:rsidP="005A1F5F">
      <w:pPr>
        <w:shd w:val="clear" w:color="auto" w:fill="FFFFFF"/>
        <w:spacing w:after="0" w:line="240" w:lineRule="auto"/>
        <w:rPr>
          <w:rFonts w:ascii="Times New Roman" w:eastAsia="Times New Roman" w:hAnsi="Times New Roman" w:cs="Times New Roman"/>
          <w:b/>
          <w:color w:val="000000"/>
          <w:sz w:val="24"/>
          <w:szCs w:val="24"/>
          <w:lang w:eastAsia="ru-RU"/>
        </w:rPr>
      </w:pPr>
      <w:r w:rsidRPr="00156DE2">
        <w:rPr>
          <w:rFonts w:ascii="Times New Roman" w:eastAsia="Times New Roman" w:hAnsi="Times New Roman" w:cs="Times New Roman"/>
          <w:b/>
          <w:color w:val="000000"/>
          <w:sz w:val="24"/>
          <w:szCs w:val="24"/>
          <w:lang w:eastAsia="ru-RU"/>
        </w:rPr>
        <w:t>2</w:t>
      </w:r>
      <w:r w:rsidR="005A1F5F" w:rsidRPr="00156DE2">
        <w:rPr>
          <w:rFonts w:ascii="Times New Roman" w:eastAsia="Times New Roman" w:hAnsi="Times New Roman" w:cs="Times New Roman"/>
          <w:b/>
          <w:color w:val="000000"/>
          <w:sz w:val="24"/>
          <w:szCs w:val="24"/>
          <w:lang w:eastAsia="ru-RU"/>
        </w:rPr>
        <w:t>.2. Анализ методической работы.</w:t>
      </w:r>
    </w:p>
    <w:p w:rsidR="005A1F5F" w:rsidRPr="00156DE2" w:rsidRDefault="00CC41A6"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Методическая работа в 2020-2021</w:t>
      </w:r>
      <w:r w:rsidR="005A1F5F" w:rsidRPr="00156DE2">
        <w:rPr>
          <w:rFonts w:ascii="Times New Roman" w:eastAsia="Times New Roman" w:hAnsi="Times New Roman" w:cs="Times New Roman"/>
          <w:color w:val="000000"/>
          <w:sz w:val="24"/>
          <w:szCs w:val="24"/>
          <w:lang w:eastAsia="ru-RU"/>
        </w:rPr>
        <w:t xml:space="preserve"> году была направлена на выполнение поставленных задач и их реализацию через все виды деятельности. При планировании методической работы детского сада</w:t>
      </w:r>
      <w:r w:rsidR="008F1120" w:rsidRPr="00156DE2">
        <w:rPr>
          <w:rFonts w:ascii="Times New Roman" w:eastAsia="Times New Roman" w:hAnsi="Times New Roman" w:cs="Times New Roman"/>
          <w:color w:val="000000"/>
          <w:sz w:val="24"/>
          <w:szCs w:val="24"/>
          <w:lang w:eastAsia="ru-RU"/>
        </w:rPr>
        <w:t>,</w:t>
      </w:r>
      <w:r w:rsidR="005A1F5F" w:rsidRPr="00156DE2">
        <w:rPr>
          <w:rFonts w:ascii="Times New Roman" w:eastAsia="Times New Roman" w:hAnsi="Times New Roman" w:cs="Times New Roman"/>
          <w:color w:val="000000"/>
          <w:sz w:val="24"/>
          <w:szCs w:val="24"/>
          <w:lang w:eastAsia="ru-RU"/>
        </w:rPr>
        <w:t xml:space="preserve"> педагогический коллектив стремился использовать те формы</w:t>
      </w:r>
      <w:r w:rsidRPr="00156DE2">
        <w:rPr>
          <w:rFonts w:ascii="Times New Roman" w:eastAsia="Times New Roman" w:hAnsi="Times New Roman" w:cs="Times New Roman"/>
          <w:color w:val="000000"/>
          <w:sz w:val="24"/>
          <w:szCs w:val="24"/>
          <w:lang w:eastAsia="ru-RU"/>
        </w:rPr>
        <w:t xml:space="preserve"> работы</w:t>
      </w:r>
      <w:r w:rsidR="005A1F5F" w:rsidRPr="00156DE2">
        <w:rPr>
          <w:rFonts w:ascii="Times New Roman" w:eastAsia="Times New Roman" w:hAnsi="Times New Roman" w:cs="Times New Roman"/>
          <w:color w:val="000000"/>
          <w:sz w:val="24"/>
          <w:szCs w:val="24"/>
          <w:lang w:eastAsia="ru-RU"/>
        </w:rPr>
        <w:t>, которые позволили бы решать проблемы и задачи, стоящие перед МБДОУ.</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В методической работе МБДОУ испол</w:t>
      </w:r>
      <w:r w:rsidR="008F1120" w:rsidRPr="00156DE2">
        <w:rPr>
          <w:rFonts w:ascii="Times New Roman" w:eastAsia="Times New Roman" w:hAnsi="Times New Roman" w:cs="Times New Roman"/>
          <w:color w:val="000000"/>
          <w:sz w:val="24"/>
          <w:szCs w:val="24"/>
          <w:lang w:eastAsia="ru-RU"/>
        </w:rPr>
        <w:t>ьзовались следующие формы</w:t>
      </w:r>
      <w:r w:rsidRPr="00156DE2">
        <w:rPr>
          <w:rFonts w:ascii="Times New Roman" w:eastAsia="Times New Roman" w:hAnsi="Times New Roman" w:cs="Times New Roman"/>
          <w:color w:val="000000"/>
          <w:sz w:val="24"/>
          <w:szCs w:val="24"/>
          <w:lang w:eastAsia="ru-RU"/>
        </w:rPr>
        <w:t>:</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w:t>
      </w:r>
      <w:r w:rsidRPr="00156DE2">
        <w:rPr>
          <w:rFonts w:ascii="Times New Roman" w:eastAsia="Times New Roman" w:hAnsi="Times New Roman" w:cs="Times New Roman"/>
          <w:color w:val="000000"/>
          <w:sz w:val="24"/>
          <w:szCs w:val="24"/>
          <w:lang w:eastAsia="ru-RU"/>
        </w:rPr>
        <w:tab/>
        <w:t>педагогические советы</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w:t>
      </w:r>
      <w:r w:rsidRPr="00156DE2">
        <w:rPr>
          <w:rFonts w:ascii="Times New Roman" w:eastAsia="Times New Roman" w:hAnsi="Times New Roman" w:cs="Times New Roman"/>
          <w:color w:val="000000"/>
          <w:sz w:val="24"/>
          <w:szCs w:val="24"/>
          <w:lang w:eastAsia="ru-RU"/>
        </w:rPr>
        <w:tab/>
        <w:t>педагогические часы</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w:t>
      </w:r>
      <w:r w:rsidRPr="00156DE2">
        <w:rPr>
          <w:rFonts w:ascii="Times New Roman" w:eastAsia="Times New Roman" w:hAnsi="Times New Roman" w:cs="Times New Roman"/>
          <w:color w:val="000000"/>
          <w:sz w:val="24"/>
          <w:szCs w:val="24"/>
          <w:lang w:eastAsia="ru-RU"/>
        </w:rPr>
        <w:tab/>
        <w:t>семинары</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w:t>
      </w:r>
      <w:r w:rsidRPr="00156DE2">
        <w:rPr>
          <w:rFonts w:ascii="Times New Roman" w:eastAsia="Times New Roman" w:hAnsi="Times New Roman" w:cs="Times New Roman"/>
          <w:color w:val="000000"/>
          <w:sz w:val="24"/>
          <w:szCs w:val="24"/>
          <w:lang w:eastAsia="ru-RU"/>
        </w:rPr>
        <w:tab/>
        <w:t>работа по самообразованию педагогов</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w:t>
      </w:r>
      <w:r w:rsidRPr="00156DE2">
        <w:rPr>
          <w:rFonts w:ascii="Times New Roman" w:eastAsia="Times New Roman" w:hAnsi="Times New Roman" w:cs="Times New Roman"/>
          <w:color w:val="000000"/>
          <w:sz w:val="24"/>
          <w:szCs w:val="24"/>
          <w:lang w:eastAsia="ru-RU"/>
        </w:rPr>
        <w:tab/>
        <w:t>методические консультации</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w:t>
      </w:r>
      <w:r w:rsidRPr="00156DE2">
        <w:rPr>
          <w:rFonts w:ascii="Times New Roman" w:eastAsia="Times New Roman" w:hAnsi="Times New Roman" w:cs="Times New Roman"/>
          <w:color w:val="000000"/>
          <w:sz w:val="24"/>
          <w:szCs w:val="24"/>
          <w:lang w:eastAsia="ru-RU"/>
        </w:rPr>
        <w:tab/>
        <w:t>административные совещания</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w:t>
      </w:r>
      <w:r w:rsidRPr="00156DE2">
        <w:rPr>
          <w:rFonts w:ascii="Times New Roman" w:eastAsia="Times New Roman" w:hAnsi="Times New Roman" w:cs="Times New Roman"/>
          <w:color w:val="000000"/>
          <w:sz w:val="24"/>
          <w:szCs w:val="24"/>
          <w:lang w:eastAsia="ru-RU"/>
        </w:rPr>
        <w:tab/>
      </w:r>
      <w:proofErr w:type="spellStart"/>
      <w:r w:rsidRPr="00156DE2">
        <w:rPr>
          <w:rFonts w:ascii="Times New Roman" w:eastAsia="Times New Roman" w:hAnsi="Times New Roman" w:cs="Times New Roman"/>
          <w:color w:val="000000"/>
          <w:sz w:val="24"/>
          <w:szCs w:val="24"/>
          <w:lang w:eastAsia="ru-RU"/>
        </w:rPr>
        <w:t>взаимопосещение</w:t>
      </w:r>
      <w:proofErr w:type="spellEnd"/>
      <w:r w:rsidRPr="00156DE2">
        <w:rPr>
          <w:rFonts w:ascii="Times New Roman" w:eastAsia="Times New Roman" w:hAnsi="Times New Roman" w:cs="Times New Roman"/>
          <w:color w:val="000000"/>
          <w:sz w:val="24"/>
          <w:szCs w:val="24"/>
          <w:lang w:eastAsia="ru-RU"/>
        </w:rPr>
        <w:t xml:space="preserve"> мероприятий</w:t>
      </w:r>
    </w:p>
    <w:p w:rsidR="005A1F5F" w:rsidRPr="00156DE2" w:rsidRDefault="005A1F5F" w:rsidP="005A1F5F">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открытые занятия для педагогов</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С целью выполнения годового плана в МДОУ была выполнена следующая методическая работа:</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Одной из основных форм методической работы является педагогический совет.</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В 2020-2021 году было проведено  </w:t>
      </w:r>
      <w:r w:rsidR="006C655E" w:rsidRPr="00156DE2">
        <w:rPr>
          <w:rFonts w:ascii="Times New Roman" w:eastAsia="Times New Roman" w:hAnsi="Times New Roman" w:cs="Times New Roman"/>
          <w:color w:val="000000"/>
          <w:sz w:val="24"/>
          <w:szCs w:val="24"/>
          <w:lang w:eastAsia="ru-RU"/>
        </w:rPr>
        <w:t>5 педагогических советов.</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На первом установочном педсовете были </w:t>
      </w:r>
      <w:r w:rsidRPr="00156DE2">
        <w:rPr>
          <w:rFonts w:ascii="Times New Roman" w:hAnsi="Times New Roman" w:cs="Times New Roman"/>
          <w:sz w:val="24"/>
          <w:szCs w:val="24"/>
        </w:rPr>
        <w:t xml:space="preserve"> </w:t>
      </w:r>
      <w:r w:rsidRPr="00156DE2">
        <w:rPr>
          <w:rFonts w:ascii="Times New Roman" w:eastAsia="Times New Roman" w:hAnsi="Times New Roman" w:cs="Times New Roman"/>
          <w:color w:val="000000"/>
          <w:sz w:val="24"/>
          <w:szCs w:val="24"/>
          <w:lang w:eastAsia="ru-RU"/>
        </w:rPr>
        <w:t xml:space="preserve">подведены итоги ЛОР, принят годовой план работы МБДОУ на учебный год,  Основная образовательная программа МБДОУ, документы регламентирующие организацию и ведение </w:t>
      </w:r>
      <w:proofErr w:type="spellStart"/>
      <w:r w:rsidRPr="00156DE2">
        <w:rPr>
          <w:rFonts w:ascii="Times New Roman" w:eastAsia="Times New Roman" w:hAnsi="Times New Roman" w:cs="Times New Roman"/>
          <w:color w:val="000000"/>
          <w:sz w:val="24"/>
          <w:szCs w:val="24"/>
          <w:lang w:eastAsia="ru-RU"/>
        </w:rPr>
        <w:t>воспитательно</w:t>
      </w:r>
      <w:proofErr w:type="spellEnd"/>
      <w:r w:rsidRPr="00156DE2">
        <w:rPr>
          <w:rFonts w:ascii="Times New Roman" w:eastAsia="Times New Roman" w:hAnsi="Times New Roman" w:cs="Times New Roman"/>
          <w:color w:val="000000"/>
          <w:sz w:val="24"/>
          <w:szCs w:val="24"/>
          <w:lang w:eastAsia="ru-RU"/>
        </w:rPr>
        <w:t xml:space="preserve">-образовательной деятельности, план повышения квалификации педагогических работников, планы по самообразованию педагогов. </w:t>
      </w:r>
    </w:p>
    <w:p w:rsidR="005A1F5F" w:rsidRPr="00156DE2" w:rsidRDefault="005A1F5F" w:rsidP="005A1F5F">
      <w:pPr>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Второй </w:t>
      </w:r>
      <w:proofErr w:type="spellStart"/>
      <w:r w:rsidRPr="00156DE2">
        <w:rPr>
          <w:rFonts w:ascii="Times New Roman" w:eastAsia="Times New Roman" w:hAnsi="Times New Roman" w:cs="Times New Roman"/>
          <w:color w:val="000000"/>
          <w:sz w:val="24"/>
          <w:szCs w:val="24"/>
          <w:lang w:eastAsia="ru-RU"/>
        </w:rPr>
        <w:t>педагигический</w:t>
      </w:r>
      <w:proofErr w:type="spellEnd"/>
      <w:r w:rsidRPr="00156DE2">
        <w:rPr>
          <w:rFonts w:ascii="Times New Roman" w:eastAsia="Times New Roman" w:hAnsi="Times New Roman" w:cs="Times New Roman"/>
          <w:color w:val="000000"/>
          <w:sz w:val="24"/>
          <w:szCs w:val="24"/>
          <w:lang w:eastAsia="ru-RU"/>
        </w:rPr>
        <w:t xml:space="preserve"> совет был проведен  по 1 годовой задаче:</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Повышение качества речевого развития детей через все виды деятельности</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Третий педагогический совет проведён по 2 годовой задаче</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Укрепление и сохранение здоровья детей дошкольного возраста путём поднятия на более высокий уровень системы физкультурно-оздоровительных мероприятий (утренняя гимнастика, закаливание, физкультурные досуги и др.), и  работы по формированию здорового образа жизни у детей и их родителей.</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xml:space="preserve">На четвёртом педагогическом совете старший воспитатель Иванова О.В. познакомила педагогов с отчётом по </w:t>
      </w:r>
      <w:proofErr w:type="spellStart"/>
      <w:r w:rsidRPr="00156DE2">
        <w:rPr>
          <w:rFonts w:ascii="Times New Roman" w:eastAsia="Times New Roman" w:hAnsi="Times New Roman" w:cs="Times New Roman"/>
          <w:iCs/>
          <w:sz w:val="24"/>
          <w:szCs w:val="24"/>
        </w:rPr>
        <w:t>самообследованию</w:t>
      </w:r>
      <w:proofErr w:type="spellEnd"/>
      <w:r w:rsidRPr="00156DE2">
        <w:rPr>
          <w:rFonts w:ascii="Times New Roman" w:eastAsia="Times New Roman" w:hAnsi="Times New Roman" w:cs="Times New Roman"/>
          <w:iCs/>
          <w:sz w:val="24"/>
          <w:szCs w:val="24"/>
        </w:rPr>
        <w:t>.</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На пятом педагогическом совете были подведены итоги работы МБДОУ за 2020-2021 учебный год</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На каждом Педагогическом Совете были приняты решения по выполнению намеченных задач. На заседаниях Педагогических советах воспитатели делились опытом работы по направлениям. Педсоветы имеют своей целью активизировать педагогов на решение поставленных задач, раскрытие творческого потенциала.</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lastRenderedPageBreak/>
        <w:t>С целью повышения профессионального мастерства педагогов были организованы и проведены педагогические часы и консультации:</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«Организация работы по самообразованию, как условие повышения профессиональной компетенции педагогов МБДОУ»,</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«Организация РППС в ДОУ по экологическому воспитанию;</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w:t>
      </w:r>
      <w:proofErr w:type="spellStart"/>
      <w:r w:rsidRPr="00156DE2">
        <w:rPr>
          <w:rFonts w:ascii="Times New Roman" w:eastAsia="Times New Roman" w:hAnsi="Times New Roman" w:cs="Times New Roman"/>
          <w:iCs/>
          <w:sz w:val="24"/>
          <w:szCs w:val="24"/>
        </w:rPr>
        <w:t>Сказкотеропи</w:t>
      </w:r>
      <w:proofErr w:type="gramStart"/>
      <w:r w:rsidRPr="00156DE2">
        <w:rPr>
          <w:rFonts w:ascii="Times New Roman" w:eastAsia="Times New Roman" w:hAnsi="Times New Roman" w:cs="Times New Roman"/>
          <w:iCs/>
          <w:sz w:val="24"/>
          <w:szCs w:val="24"/>
        </w:rPr>
        <w:t>я</w:t>
      </w:r>
      <w:proofErr w:type="spellEnd"/>
      <w:r w:rsidRPr="00156DE2">
        <w:rPr>
          <w:rFonts w:ascii="Times New Roman" w:eastAsia="Times New Roman" w:hAnsi="Times New Roman" w:cs="Times New Roman"/>
          <w:iCs/>
          <w:sz w:val="24"/>
          <w:szCs w:val="24"/>
        </w:rPr>
        <w:t>-</w:t>
      </w:r>
      <w:proofErr w:type="gramEnd"/>
      <w:r w:rsidRPr="00156DE2">
        <w:rPr>
          <w:rFonts w:ascii="Times New Roman" w:eastAsia="Times New Roman" w:hAnsi="Times New Roman" w:cs="Times New Roman"/>
          <w:iCs/>
          <w:sz w:val="24"/>
          <w:szCs w:val="24"/>
        </w:rPr>
        <w:t xml:space="preserve"> как один из методов развития речи детей»;</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«РППС в группах ДОУ».</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Проведена деловая игра «Экологический калейдоскоп»</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В методическом кабинете систематически оформляется информация,  направленная на повышение профессионального уровня педагогов. Это консультации, памятки, рекомендации.</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xml:space="preserve"> С целью отслеживания результативности педагогического процесса в 2020-2021 учебном году были проведены следующие виды контроля:</w:t>
      </w:r>
    </w:p>
    <w:p w:rsidR="005A1F5F" w:rsidRPr="00156DE2" w:rsidRDefault="005A1F5F" w:rsidP="005A1F5F">
      <w:pPr>
        <w:shd w:val="clear" w:color="auto" w:fill="FFFFFF"/>
        <w:spacing w:after="0" w:line="240" w:lineRule="auto"/>
        <w:rPr>
          <w:rFonts w:ascii="Times New Roman" w:eastAsia="Times New Roman" w:hAnsi="Times New Roman" w:cs="Times New Roman"/>
          <w:b/>
          <w:iCs/>
          <w:sz w:val="24"/>
          <w:szCs w:val="24"/>
        </w:rPr>
      </w:pPr>
      <w:r w:rsidRPr="00156DE2">
        <w:rPr>
          <w:rFonts w:ascii="Times New Roman" w:eastAsia="Times New Roman" w:hAnsi="Times New Roman" w:cs="Times New Roman"/>
          <w:b/>
          <w:iCs/>
          <w:sz w:val="24"/>
          <w:szCs w:val="24"/>
        </w:rPr>
        <w:t>Тематический контроль:</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xml:space="preserve">№1 </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Тема: «Эффективность работы по речевому развитию в  МБДОУ»</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xml:space="preserve">Цель: Определение эффективности </w:t>
      </w:r>
      <w:proofErr w:type="spellStart"/>
      <w:r w:rsidRPr="00156DE2">
        <w:rPr>
          <w:rFonts w:ascii="Times New Roman" w:eastAsia="Times New Roman" w:hAnsi="Times New Roman" w:cs="Times New Roman"/>
          <w:iCs/>
          <w:sz w:val="24"/>
          <w:szCs w:val="24"/>
        </w:rPr>
        <w:t>воспитательно</w:t>
      </w:r>
      <w:proofErr w:type="spellEnd"/>
      <w:r w:rsidRPr="00156DE2">
        <w:rPr>
          <w:rFonts w:ascii="Times New Roman" w:eastAsia="Times New Roman" w:hAnsi="Times New Roman" w:cs="Times New Roman"/>
          <w:iCs/>
          <w:sz w:val="24"/>
          <w:szCs w:val="24"/>
        </w:rPr>
        <w:t xml:space="preserve">-образовательной работы в МБДОУ по развитию речи детей, путём всестороннего обследования </w:t>
      </w:r>
      <w:proofErr w:type="spellStart"/>
      <w:r w:rsidRPr="00156DE2">
        <w:rPr>
          <w:rFonts w:ascii="Times New Roman" w:eastAsia="Times New Roman" w:hAnsi="Times New Roman" w:cs="Times New Roman"/>
          <w:iCs/>
          <w:sz w:val="24"/>
          <w:szCs w:val="24"/>
        </w:rPr>
        <w:t>воспитательно</w:t>
      </w:r>
      <w:proofErr w:type="spellEnd"/>
      <w:r w:rsidRPr="00156DE2">
        <w:rPr>
          <w:rFonts w:ascii="Times New Roman" w:eastAsia="Times New Roman" w:hAnsi="Times New Roman" w:cs="Times New Roman"/>
          <w:iCs/>
          <w:sz w:val="24"/>
          <w:szCs w:val="24"/>
        </w:rPr>
        <w:t>-образовательного процесса</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Задачи:</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xml:space="preserve">- изучить состояние организации </w:t>
      </w:r>
      <w:proofErr w:type="spellStart"/>
      <w:r w:rsidRPr="00156DE2">
        <w:rPr>
          <w:rFonts w:ascii="Times New Roman" w:eastAsia="Times New Roman" w:hAnsi="Times New Roman" w:cs="Times New Roman"/>
          <w:iCs/>
          <w:sz w:val="24"/>
          <w:szCs w:val="24"/>
        </w:rPr>
        <w:t>воспитательно</w:t>
      </w:r>
      <w:proofErr w:type="spellEnd"/>
      <w:r w:rsidRPr="00156DE2">
        <w:rPr>
          <w:rFonts w:ascii="Times New Roman" w:eastAsia="Times New Roman" w:hAnsi="Times New Roman" w:cs="Times New Roman"/>
          <w:iCs/>
          <w:sz w:val="24"/>
          <w:szCs w:val="24"/>
        </w:rPr>
        <w:t xml:space="preserve">-образовательной работы по развитию речи детей в </w:t>
      </w:r>
      <w:proofErr w:type="spellStart"/>
      <w:proofErr w:type="gramStart"/>
      <w:r w:rsidRPr="00156DE2">
        <w:rPr>
          <w:rFonts w:ascii="Times New Roman" w:eastAsia="Times New Roman" w:hAnsi="Times New Roman" w:cs="Times New Roman"/>
          <w:iCs/>
          <w:sz w:val="24"/>
          <w:szCs w:val="24"/>
        </w:rPr>
        <w:t>в</w:t>
      </w:r>
      <w:proofErr w:type="spellEnd"/>
      <w:proofErr w:type="gramEnd"/>
      <w:r w:rsidRPr="00156DE2">
        <w:rPr>
          <w:rFonts w:ascii="Times New Roman" w:eastAsia="Times New Roman" w:hAnsi="Times New Roman" w:cs="Times New Roman"/>
          <w:iCs/>
          <w:sz w:val="24"/>
          <w:szCs w:val="24"/>
        </w:rPr>
        <w:t xml:space="preserve"> старшей и подготовительной группах;</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оценка эффективности методов и приемов работы с детьми;</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оценка развивающей предметно-пространственной среды, условий для развития речевой активности, социально-коммуникативного развития детей в группе.</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изучение взаимодействия с родителями по вопросам речевого развития дошкольников.</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Дата проведения: 9-20 ноября 2020 года</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xml:space="preserve">№ 2 </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Тема:  «Изучение опыта    работы педагогов ДОУ  по  привитию  навыков здорового образа жизни  у детей младшего и среднего возраста ».</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Дата проведения: с 01.02.2021 г по 12.02.2021 г.</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Группы:</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Младшая и средняя группы</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Цель:</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xml:space="preserve"> 1. Определить уровень организации физкультурно-оздоровительной работы в группах ДОУ</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xml:space="preserve">2. Изучить состояние </w:t>
      </w:r>
      <w:proofErr w:type="spellStart"/>
      <w:r w:rsidRPr="00156DE2">
        <w:rPr>
          <w:rFonts w:ascii="Times New Roman" w:eastAsia="Times New Roman" w:hAnsi="Times New Roman" w:cs="Times New Roman"/>
          <w:iCs/>
          <w:sz w:val="24"/>
          <w:szCs w:val="24"/>
        </w:rPr>
        <w:t>воспитательно</w:t>
      </w:r>
      <w:proofErr w:type="spellEnd"/>
      <w:r w:rsidRPr="00156DE2">
        <w:rPr>
          <w:rFonts w:ascii="Times New Roman" w:eastAsia="Times New Roman" w:hAnsi="Times New Roman" w:cs="Times New Roman"/>
          <w:iCs/>
          <w:sz w:val="24"/>
          <w:szCs w:val="24"/>
        </w:rPr>
        <w:t xml:space="preserve">-образовательной работы  с детьми по проблеме, проанализировать систему работы педагогов по использованию </w:t>
      </w:r>
      <w:proofErr w:type="spellStart"/>
      <w:r w:rsidRPr="00156DE2">
        <w:rPr>
          <w:rFonts w:ascii="Times New Roman" w:eastAsia="Times New Roman" w:hAnsi="Times New Roman" w:cs="Times New Roman"/>
          <w:iCs/>
          <w:sz w:val="24"/>
          <w:szCs w:val="24"/>
        </w:rPr>
        <w:t>здоровьесберегающих</w:t>
      </w:r>
      <w:proofErr w:type="spellEnd"/>
      <w:r w:rsidRPr="00156DE2">
        <w:rPr>
          <w:rFonts w:ascii="Times New Roman" w:eastAsia="Times New Roman" w:hAnsi="Times New Roman" w:cs="Times New Roman"/>
          <w:iCs/>
          <w:sz w:val="24"/>
          <w:szCs w:val="24"/>
        </w:rPr>
        <w:t xml:space="preserve"> технологий в совместной деятельности с детьми и родителями, выявить  умение воспитателей творчески подходить к данному вопросу, используя нетрадиционные формы взаимодействия и сотрудничества с родителями.</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3. Оценить условия (среду, ежим, нагрузку, двигательный режим) пребывания детей в ДОУ по критерию «</w:t>
      </w:r>
      <w:proofErr w:type="spellStart"/>
      <w:r w:rsidRPr="00156DE2">
        <w:rPr>
          <w:rFonts w:ascii="Times New Roman" w:eastAsia="Times New Roman" w:hAnsi="Times New Roman" w:cs="Times New Roman"/>
          <w:iCs/>
          <w:sz w:val="24"/>
          <w:szCs w:val="24"/>
        </w:rPr>
        <w:t>здоровьесбережение</w:t>
      </w:r>
      <w:proofErr w:type="spellEnd"/>
      <w:r w:rsidRPr="00156DE2">
        <w:rPr>
          <w:rFonts w:ascii="Times New Roman" w:eastAsia="Times New Roman" w:hAnsi="Times New Roman" w:cs="Times New Roman"/>
          <w:iCs/>
          <w:sz w:val="24"/>
          <w:szCs w:val="24"/>
        </w:rPr>
        <w:t>», дать оценку состоянию предметно-развивающей среды в  группах детского  сада, способствующей развитию  у детей умений и навыков, способствующих   здоровому образу жизни.</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xml:space="preserve">4.Определить перспективы деятельности педагогического коллектива по дальнейшему применению разнообразных видов </w:t>
      </w:r>
      <w:proofErr w:type="spellStart"/>
      <w:r w:rsidRPr="00156DE2">
        <w:rPr>
          <w:rFonts w:ascii="Times New Roman" w:eastAsia="Times New Roman" w:hAnsi="Times New Roman" w:cs="Times New Roman"/>
          <w:iCs/>
          <w:sz w:val="24"/>
          <w:szCs w:val="24"/>
        </w:rPr>
        <w:t>здоровьесберегающих</w:t>
      </w:r>
      <w:proofErr w:type="spellEnd"/>
      <w:r w:rsidRPr="00156DE2">
        <w:rPr>
          <w:rFonts w:ascii="Times New Roman" w:eastAsia="Times New Roman" w:hAnsi="Times New Roman" w:cs="Times New Roman"/>
          <w:iCs/>
          <w:sz w:val="24"/>
          <w:szCs w:val="24"/>
        </w:rPr>
        <w:t xml:space="preserve"> технологий в организованной образовательной  деятельности с детьми</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В течени</w:t>
      </w:r>
      <w:proofErr w:type="gramStart"/>
      <w:r w:rsidRPr="00156DE2">
        <w:rPr>
          <w:rFonts w:ascii="Times New Roman" w:eastAsia="Times New Roman" w:hAnsi="Times New Roman" w:cs="Times New Roman"/>
          <w:iCs/>
          <w:sz w:val="24"/>
          <w:szCs w:val="24"/>
        </w:rPr>
        <w:t>и</w:t>
      </w:r>
      <w:proofErr w:type="gramEnd"/>
      <w:r w:rsidRPr="00156DE2">
        <w:rPr>
          <w:rFonts w:ascii="Times New Roman" w:eastAsia="Times New Roman" w:hAnsi="Times New Roman" w:cs="Times New Roman"/>
          <w:iCs/>
          <w:sz w:val="24"/>
          <w:szCs w:val="24"/>
        </w:rPr>
        <w:t xml:space="preserve"> года старшим воспитателем проводился </w:t>
      </w:r>
      <w:r w:rsidRPr="00156DE2">
        <w:rPr>
          <w:rFonts w:ascii="Times New Roman" w:eastAsia="Times New Roman" w:hAnsi="Times New Roman" w:cs="Times New Roman"/>
          <w:b/>
          <w:iCs/>
          <w:sz w:val="24"/>
          <w:szCs w:val="24"/>
        </w:rPr>
        <w:t>оперативный контроль</w:t>
      </w:r>
      <w:r w:rsidRPr="00156DE2">
        <w:rPr>
          <w:rFonts w:ascii="Times New Roman" w:eastAsia="Times New Roman" w:hAnsi="Times New Roman" w:cs="Times New Roman"/>
          <w:iCs/>
          <w:sz w:val="24"/>
          <w:szCs w:val="24"/>
        </w:rPr>
        <w:t xml:space="preserve"> по следующим направлениям:</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Санитарное состояние помещений группы</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lastRenderedPageBreak/>
        <w:t>- Охрана жизни и здоровья дошкольников</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Выполнение режима дня</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Организация питания в группе</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xml:space="preserve">- Организация совместной деятельности по воспитанию КГН и культуры поведения </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xml:space="preserve">- Организация совместной и самостоятельной деятельности в утренний период времени </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xml:space="preserve">- Организация совместной и самостоятельной деятельности во второй половине дня </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Подготовка воспитателя к НОД</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Планирование ВОР с детьми</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Оформление и обновление информации в уголке для родителей</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Проведение родительских собраний, других форм организации работы с родителями</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xml:space="preserve">- Организация и проведение НОД </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Организация прогулки</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Материалы и оборудование для реализации ОО "Познавательное развитие»</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Материалы и оборудование для реализации ОО "Художественно-эстетическое развитие "</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Материалы и оборудование для реализации ОО "Социально-коммуникативное  развитие "</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Материалы и оборудование для  реализации ОО "Речевое развитие "</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 Материалы и оборудование для  реализации ОО "Физическое  развитие "</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Оперативный контроль проводился в соответствии с утверждённой на начало года циклограммой.</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Итоги всех видов контроля обсуждались на Педагогических советах М</w:t>
      </w:r>
      <w:r w:rsidR="008F1120" w:rsidRPr="00156DE2">
        <w:rPr>
          <w:rFonts w:ascii="Times New Roman" w:eastAsia="Times New Roman" w:hAnsi="Times New Roman" w:cs="Times New Roman"/>
          <w:iCs/>
          <w:sz w:val="24"/>
          <w:szCs w:val="24"/>
        </w:rPr>
        <w:t>Б</w:t>
      </w:r>
      <w:r w:rsidRPr="00156DE2">
        <w:rPr>
          <w:rFonts w:ascii="Times New Roman" w:eastAsia="Times New Roman" w:hAnsi="Times New Roman" w:cs="Times New Roman"/>
          <w:iCs/>
          <w:sz w:val="24"/>
          <w:szCs w:val="24"/>
        </w:rPr>
        <w:t>ДОУ и педагогических часах. Нарушения и замечания, выявленные в ходе контроля, устранены.</w:t>
      </w:r>
    </w:p>
    <w:p w:rsidR="005A1F5F" w:rsidRPr="00156DE2" w:rsidRDefault="005A1F5F" w:rsidP="005A1F5F">
      <w:pPr>
        <w:shd w:val="clear" w:color="auto" w:fill="FFFFFF"/>
        <w:spacing w:after="0" w:line="240" w:lineRule="auto"/>
        <w:rPr>
          <w:rFonts w:ascii="Times New Roman" w:eastAsia="Times New Roman" w:hAnsi="Times New Roman" w:cs="Times New Roman"/>
          <w:iCs/>
          <w:sz w:val="24"/>
          <w:szCs w:val="24"/>
        </w:rPr>
      </w:pPr>
      <w:r w:rsidRPr="00156DE2">
        <w:rPr>
          <w:rFonts w:ascii="Times New Roman" w:eastAsia="Times New Roman" w:hAnsi="Times New Roman" w:cs="Times New Roman"/>
          <w:iCs/>
          <w:sz w:val="24"/>
          <w:szCs w:val="24"/>
        </w:rPr>
        <w:t>В дошкольном учреждении прак</w:t>
      </w:r>
      <w:r w:rsidR="006C655E" w:rsidRPr="00156DE2">
        <w:rPr>
          <w:rFonts w:ascii="Times New Roman" w:eastAsia="Times New Roman" w:hAnsi="Times New Roman" w:cs="Times New Roman"/>
          <w:iCs/>
          <w:sz w:val="24"/>
          <w:szCs w:val="24"/>
        </w:rPr>
        <w:t xml:space="preserve">тикуется такой вид работы, как </w:t>
      </w:r>
      <w:proofErr w:type="spellStart"/>
      <w:r w:rsidR="006C655E" w:rsidRPr="00156DE2">
        <w:rPr>
          <w:rFonts w:ascii="Times New Roman" w:eastAsia="Times New Roman" w:hAnsi="Times New Roman" w:cs="Times New Roman"/>
          <w:b/>
          <w:iCs/>
          <w:sz w:val="24"/>
          <w:szCs w:val="24"/>
        </w:rPr>
        <w:t>взаимопосещение</w:t>
      </w:r>
      <w:proofErr w:type="spellEnd"/>
      <w:r w:rsidRPr="00156DE2">
        <w:rPr>
          <w:rFonts w:ascii="Times New Roman" w:eastAsia="Times New Roman" w:hAnsi="Times New Roman" w:cs="Times New Roman"/>
          <w:b/>
          <w:iCs/>
          <w:sz w:val="24"/>
          <w:szCs w:val="24"/>
        </w:rPr>
        <w:t xml:space="preserve"> и открытые просмотры</w:t>
      </w:r>
      <w:r w:rsidRPr="00156DE2">
        <w:rPr>
          <w:rFonts w:ascii="Times New Roman" w:eastAsia="Times New Roman" w:hAnsi="Times New Roman" w:cs="Times New Roman"/>
          <w:iCs/>
          <w:sz w:val="24"/>
          <w:szCs w:val="24"/>
        </w:rPr>
        <w:t xml:space="preserve"> внутри сада.</w:t>
      </w:r>
    </w:p>
    <w:p w:rsidR="005A1F5F" w:rsidRPr="00156DE2" w:rsidRDefault="006C655E"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Открытые просмотры занятий</w:t>
      </w:r>
      <w:r w:rsidR="005A1F5F" w:rsidRPr="00156DE2">
        <w:rPr>
          <w:rFonts w:ascii="Times New Roman" w:eastAsia="Times New Roman" w:hAnsi="Times New Roman" w:cs="Times New Roman"/>
          <w:color w:val="000000"/>
          <w:sz w:val="24"/>
          <w:szCs w:val="24"/>
          <w:lang w:eastAsia="ru-RU"/>
        </w:rPr>
        <w:t xml:space="preserve"> позволяют </w:t>
      </w:r>
      <w:r w:rsidRPr="00156DE2">
        <w:rPr>
          <w:rFonts w:ascii="Times New Roman" w:eastAsia="Times New Roman" w:hAnsi="Times New Roman" w:cs="Times New Roman"/>
          <w:color w:val="000000"/>
          <w:sz w:val="24"/>
          <w:szCs w:val="24"/>
          <w:lang w:eastAsia="ru-RU"/>
        </w:rPr>
        <w:t xml:space="preserve">воспитателям </w:t>
      </w:r>
      <w:r w:rsidR="005A1F5F" w:rsidRPr="00156DE2">
        <w:rPr>
          <w:rFonts w:ascii="Times New Roman" w:eastAsia="Times New Roman" w:hAnsi="Times New Roman" w:cs="Times New Roman"/>
          <w:color w:val="000000"/>
          <w:sz w:val="24"/>
          <w:szCs w:val="24"/>
          <w:lang w:eastAsia="ru-RU"/>
        </w:rPr>
        <w:t>увидеть, как работают коллеги, использовать их позитивный опыт, осознать свои недочеты. Кроме того, педагоги учатся проводить самоанализ и</w:t>
      </w:r>
      <w:r w:rsidRPr="00156DE2">
        <w:rPr>
          <w:rFonts w:ascii="Times New Roman" w:eastAsia="Times New Roman" w:hAnsi="Times New Roman" w:cs="Times New Roman"/>
          <w:color w:val="000000"/>
          <w:sz w:val="24"/>
          <w:szCs w:val="24"/>
          <w:lang w:eastAsia="ru-RU"/>
        </w:rPr>
        <w:t xml:space="preserve"> анализ</w:t>
      </w:r>
      <w:r w:rsidR="005A1F5F" w:rsidRPr="00156DE2">
        <w:rPr>
          <w:rFonts w:ascii="Times New Roman" w:eastAsia="Times New Roman" w:hAnsi="Times New Roman" w:cs="Times New Roman"/>
          <w:color w:val="000000"/>
          <w:sz w:val="24"/>
          <w:szCs w:val="24"/>
          <w:lang w:eastAsia="ru-RU"/>
        </w:rPr>
        <w:t xml:space="preserve"> просмотренных занятий, что позволяет педагогам не только увидеть свои ошибки  и ошибки  коллег, а и выбрать оптимальные варианты их решения. </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В 2020-2021 учебном году были проведены следующие открытые занятия</w:t>
      </w:r>
      <w:r w:rsidR="006C655E" w:rsidRPr="00156DE2">
        <w:rPr>
          <w:rFonts w:ascii="Times New Roman" w:eastAsia="Times New Roman" w:hAnsi="Times New Roman" w:cs="Times New Roman"/>
          <w:color w:val="000000"/>
          <w:sz w:val="24"/>
          <w:szCs w:val="24"/>
          <w:lang w:eastAsia="ru-RU"/>
        </w:rPr>
        <w:t xml:space="preserve">  и</w:t>
      </w:r>
      <w:r w:rsidRPr="00156DE2">
        <w:rPr>
          <w:rFonts w:ascii="Times New Roman" w:eastAsia="Times New Roman" w:hAnsi="Times New Roman" w:cs="Times New Roman"/>
          <w:color w:val="000000"/>
          <w:sz w:val="24"/>
          <w:szCs w:val="24"/>
          <w:lang w:eastAsia="ru-RU"/>
        </w:rPr>
        <w:t xml:space="preserve"> </w:t>
      </w:r>
      <w:proofErr w:type="spellStart"/>
      <w:r w:rsidRPr="00156DE2">
        <w:rPr>
          <w:rFonts w:ascii="Times New Roman" w:eastAsia="Times New Roman" w:hAnsi="Times New Roman" w:cs="Times New Roman"/>
          <w:color w:val="000000"/>
          <w:sz w:val="24"/>
          <w:szCs w:val="24"/>
          <w:lang w:eastAsia="ru-RU"/>
        </w:rPr>
        <w:t>взаимопосещения</w:t>
      </w:r>
      <w:proofErr w:type="spellEnd"/>
      <w:r w:rsidRPr="00156DE2">
        <w:rPr>
          <w:rFonts w:ascii="Times New Roman" w:eastAsia="Times New Roman" w:hAnsi="Times New Roman" w:cs="Times New Roman"/>
          <w:color w:val="000000"/>
          <w:sz w:val="24"/>
          <w:szCs w:val="24"/>
          <w:lang w:eastAsia="ru-RU"/>
        </w:rPr>
        <w:t>:</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Занятие по развитию речи в средней группе «Путешествие по сказкам», воспитатель </w:t>
      </w:r>
      <w:proofErr w:type="gramStart"/>
      <w:r w:rsidRPr="00156DE2">
        <w:rPr>
          <w:rFonts w:ascii="Times New Roman" w:eastAsia="Times New Roman" w:hAnsi="Times New Roman" w:cs="Times New Roman"/>
          <w:color w:val="000000"/>
          <w:sz w:val="24"/>
          <w:szCs w:val="24"/>
          <w:lang w:eastAsia="ru-RU"/>
        </w:rPr>
        <w:t>Коломенская</w:t>
      </w:r>
      <w:proofErr w:type="gramEnd"/>
      <w:r w:rsidRPr="00156DE2">
        <w:rPr>
          <w:rFonts w:ascii="Times New Roman" w:eastAsia="Times New Roman" w:hAnsi="Times New Roman" w:cs="Times New Roman"/>
          <w:color w:val="000000"/>
          <w:sz w:val="24"/>
          <w:szCs w:val="24"/>
          <w:lang w:eastAsia="ru-RU"/>
        </w:rPr>
        <w:t xml:space="preserve"> Н.В.</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Занятие по развитию речи «Звуковая культура речи», воспитатель Сергеева Е.В.</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Организация и проведение утренней гимнастики, воспитатель Жигарёва Е.В.</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НОД аппликация «Полёт на луну», воспитатель </w:t>
      </w:r>
      <w:proofErr w:type="spellStart"/>
      <w:r w:rsidRPr="00156DE2">
        <w:rPr>
          <w:rFonts w:ascii="Times New Roman" w:eastAsia="Times New Roman" w:hAnsi="Times New Roman" w:cs="Times New Roman"/>
          <w:color w:val="000000"/>
          <w:sz w:val="24"/>
          <w:szCs w:val="24"/>
          <w:lang w:eastAsia="ru-RU"/>
        </w:rPr>
        <w:t>Монахова</w:t>
      </w:r>
      <w:proofErr w:type="spellEnd"/>
      <w:r w:rsidRPr="00156DE2">
        <w:rPr>
          <w:rFonts w:ascii="Times New Roman" w:eastAsia="Times New Roman" w:hAnsi="Times New Roman" w:cs="Times New Roman"/>
          <w:color w:val="000000"/>
          <w:sz w:val="24"/>
          <w:szCs w:val="24"/>
          <w:lang w:eastAsia="ru-RU"/>
        </w:rPr>
        <w:t xml:space="preserve"> С.Н.</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Занятие по развитию </w:t>
      </w:r>
      <w:proofErr w:type="spellStart"/>
      <w:r w:rsidRPr="00156DE2">
        <w:rPr>
          <w:rFonts w:ascii="Times New Roman" w:eastAsia="Times New Roman" w:hAnsi="Times New Roman" w:cs="Times New Roman"/>
          <w:color w:val="000000"/>
          <w:sz w:val="24"/>
          <w:szCs w:val="24"/>
          <w:lang w:eastAsia="ru-RU"/>
        </w:rPr>
        <w:t>речи</w:t>
      </w:r>
      <w:proofErr w:type="gramStart"/>
      <w:r w:rsidRPr="00156DE2">
        <w:rPr>
          <w:rFonts w:ascii="Times New Roman" w:eastAsia="Times New Roman" w:hAnsi="Times New Roman" w:cs="Times New Roman"/>
          <w:color w:val="000000"/>
          <w:sz w:val="24"/>
          <w:szCs w:val="24"/>
          <w:lang w:eastAsia="ru-RU"/>
        </w:rPr>
        <w:t>»С</w:t>
      </w:r>
      <w:proofErr w:type="gramEnd"/>
      <w:r w:rsidRPr="00156DE2">
        <w:rPr>
          <w:rFonts w:ascii="Times New Roman" w:eastAsia="Times New Roman" w:hAnsi="Times New Roman" w:cs="Times New Roman"/>
          <w:color w:val="000000"/>
          <w:sz w:val="24"/>
          <w:szCs w:val="24"/>
          <w:lang w:eastAsia="ru-RU"/>
        </w:rPr>
        <w:t>оставление</w:t>
      </w:r>
      <w:proofErr w:type="spellEnd"/>
      <w:r w:rsidRPr="00156DE2">
        <w:rPr>
          <w:rFonts w:ascii="Times New Roman" w:eastAsia="Times New Roman" w:hAnsi="Times New Roman" w:cs="Times New Roman"/>
          <w:color w:val="000000"/>
          <w:sz w:val="24"/>
          <w:szCs w:val="24"/>
          <w:lang w:eastAsia="ru-RU"/>
        </w:rPr>
        <w:t xml:space="preserve"> рассказа по картинке» Собака со Щенятами», воспитатель </w:t>
      </w:r>
      <w:proofErr w:type="spellStart"/>
      <w:r w:rsidRPr="00156DE2">
        <w:rPr>
          <w:rFonts w:ascii="Times New Roman" w:eastAsia="Times New Roman" w:hAnsi="Times New Roman" w:cs="Times New Roman"/>
          <w:color w:val="000000"/>
          <w:sz w:val="24"/>
          <w:szCs w:val="24"/>
          <w:lang w:eastAsia="ru-RU"/>
        </w:rPr>
        <w:t>Горькова</w:t>
      </w:r>
      <w:proofErr w:type="spellEnd"/>
      <w:r w:rsidRPr="00156DE2">
        <w:rPr>
          <w:rFonts w:ascii="Times New Roman" w:eastAsia="Times New Roman" w:hAnsi="Times New Roman" w:cs="Times New Roman"/>
          <w:color w:val="000000"/>
          <w:sz w:val="24"/>
          <w:szCs w:val="24"/>
          <w:lang w:eastAsia="ru-RU"/>
        </w:rPr>
        <w:t xml:space="preserve"> С.Ю.</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НОД лепка «Лепим куличики», воспитатель </w:t>
      </w:r>
      <w:proofErr w:type="spellStart"/>
      <w:r w:rsidRPr="00156DE2">
        <w:rPr>
          <w:rFonts w:ascii="Times New Roman" w:eastAsia="Times New Roman" w:hAnsi="Times New Roman" w:cs="Times New Roman"/>
          <w:color w:val="000000"/>
          <w:sz w:val="24"/>
          <w:szCs w:val="24"/>
          <w:lang w:eastAsia="ru-RU"/>
        </w:rPr>
        <w:t>Никонорова</w:t>
      </w:r>
      <w:proofErr w:type="spellEnd"/>
      <w:r w:rsidRPr="00156DE2">
        <w:rPr>
          <w:rFonts w:ascii="Times New Roman" w:eastAsia="Times New Roman" w:hAnsi="Times New Roman" w:cs="Times New Roman"/>
          <w:color w:val="000000"/>
          <w:sz w:val="24"/>
          <w:szCs w:val="24"/>
          <w:lang w:eastAsia="ru-RU"/>
        </w:rPr>
        <w:t xml:space="preserve"> И.А.</w:t>
      </w:r>
    </w:p>
    <w:p w:rsidR="005A1F5F"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НОД по </w:t>
      </w:r>
      <w:proofErr w:type="spellStart"/>
      <w:r w:rsidRPr="00156DE2">
        <w:rPr>
          <w:rFonts w:ascii="Times New Roman" w:eastAsia="Times New Roman" w:hAnsi="Times New Roman" w:cs="Times New Roman"/>
          <w:color w:val="000000"/>
          <w:sz w:val="24"/>
          <w:szCs w:val="24"/>
          <w:lang w:eastAsia="ru-RU"/>
        </w:rPr>
        <w:t>развиию</w:t>
      </w:r>
      <w:proofErr w:type="spellEnd"/>
      <w:r w:rsidRPr="00156DE2">
        <w:rPr>
          <w:rFonts w:ascii="Times New Roman" w:eastAsia="Times New Roman" w:hAnsi="Times New Roman" w:cs="Times New Roman"/>
          <w:color w:val="000000"/>
          <w:sz w:val="24"/>
          <w:szCs w:val="24"/>
          <w:lang w:eastAsia="ru-RU"/>
        </w:rPr>
        <w:t xml:space="preserve"> речи (звуковая культура речи). Звук «Ц», воспитатель </w:t>
      </w:r>
      <w:proofErr w:type="gramStart"/>
      <w:r w:rsidRPr="00156DE2">
        <w:rPr>
          <w:rFonts w:ascii="Times New Roman" w:eastAsia="Times New Roman" w:hAnsi="Times New Roman" w:cs="Times New Roman"/>
          <w:color w:val="000000"/>
          <w:sz w:val="24"/>
          <w:szCs w:val="24"/>
          <w:lang w:eastAsia="ru-RU"/>
        </w:rPr>
        <w:t>Коломенская</w:t>
      </w:r>
      <w:proofErr w:type="gramEnd"/>
      <w:r w:rsidRPr="00156DE2">
        <w:rPr>
          <w:rFonts w:ascii="Times New Roman" w:eastAsia="Times New Roman" w:hAnsi="Times New Roman" w:cs="Times New Roman"/>
          <w:color w:val="000000"/>
          <w:sz w:val="24"/>
          <w:szCs w:val="24"/>
          <w:lang w:eastAsia="ru-RU"/>
        </w:rPr>
        <w:t xml:space="preserve"> Н.В.</w:t>
      </w:r>
    </w:p>
    <w:p w:rsidR="006C655E" w:rsidRPr="00156DE2" w:rsidRDefault="005A1F5F" w:rsidP="005A1F5F">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Воспитатели ответственно подошли к подготовке и проведению открытых просмотров. После занятий был проведён анализ, озвучены замечания и в процессе обсуждения определены методы и приёмы, с помощью которых воспитатели в дальнейшем более качественно смогут проводить образовательную</w:t>
      </w:r>
      <w:r w:rsidR="006C655E" w:rsidRPr="00156DE2">
        <w:rPr>
          <w:rFonts w:ascii="Times New Roman" w:eastAsia="Times New Roman" w:hAnsi="Times New Roman" w:cs="Times New Roman"/>
          <w:color w:val="000000"/>
          <w:sz w:val="24"/>
          <w:szCs w:val="24"/>
          <w:lang w:eastAsia="ru-RU"/>
        </w:rPr>
        <w:t xml:space="preserve"> деятельность.</w:t>
      </w:r>
    </w:p>
    <w:p w:rsidR="00B504FE" w:rsidRPr="00156DE2" w:rsidRDefault="005A1F5F" w:rsidP="005A1F5F">
      <w:pPr>
        <w:spacing w:after="0" w:line="240" w:lineRule="auto"/>
        <w:rPr>
          <w:rFonts w:ascii="Times New Roman" w:hAnsi="Times New Roman" w:cs="Times New Roman"/>
          <w:sz w:val="24"/>
          <w:szCs w:val="24"/>
        </w:rPr>
      </w:pPr>
      <w:r w:rsidRPr="00156DE2">
        <w:rPr>
          <w:rFonts w:ascii="Times New Roman" w:hAnsi="Times New Roman" w:cs="Times New Roman"/>
          <w:sz w:val="24"/>
          <w:szCs w:val="24"/>
        </w:rPr>
        <w:t xml:space="preserve">В течение учебного года педагоги учреждения принимали активное участие в работе </w:t>
      </w:r>
      <w:r w:rsidRPr="00156DE2">
        <w:rPr>
          <w:rFonts w:ascii="Times New Roman" w:hAnsi="Times New Roman" w:cs="Times New Roman"/>
          <w:b/>
          <w:sz w:val="24"/>
          <w:szCs w:val="24"/>
        </w:rPr>
        <w:t>районного методического объединения «Мастерская педагогического опыта»</w:t>
      </w:r>
      <w:r w:rsidRPr="00156DE2">
        <w:rPr>
          <w:rFonts w:ascii="Times New Roman" w:hAnsi="Times New Roman" w:cs="Times New Roman"/>
          <w:sz w:val="24"/>
          <w:szCs w:val="24"/>
        </w:rPr>
        <w:t>.</w:t>
      </w:r>
    </w:p>
    <w:p w:rsidR="005A1F5F" w:rsidRPr="00156DE2" w:rsidRDefault="005A1F5F" w:rsidP="005A1F5F">
      <w:pPr>
        <w:spacing w:after="0" w:line="240" w:lineRule="auto"/>
        <w:rPr>
          <w:rFonts w:ascii="Times New Roman" w:hAnsi="Times New Roman" w:cs="Times New Roman"/>
          <w:sz w:val="24"/>
          <w:szCs w:val="24"/>
        </w:rPr>
      </w:pPr>
      <w:r w:rsidRPr="00156DE2">
        <w:rPr>
          <w:rFonts w:ascii="Times New Roman" w:hAnsi="Times New Roman" w:cs="Times New Roman"/>
          <w:sz w:val="24"/>
          <w:szCs w:val="24"/>
        </w:rPr>
        <w:t xml:space="preserve"> В рамках плана РМО, педагогическими работниками МБДОУ были подготовлены и проведены следующие мероприятия:</w:t>
      </w:r>
    </w:p>
    <w:p w:rsidR="005A1F5F" w:rsidRPr="00156DE2" w:rsidRDefault="006C655E" w:rsidP="005A1F5F">
      <w:pPr>
        <w:spacing w:after="0" w:line="240" w:lineRule="auto"/>
        <w:rPr>
          <w:rFonts w:ascii="Times New Roman" w:hAnsi="Times New Roman" w:cs="Times New Roman"/>
          <w:sz w:val="24"/>
          <w:szCs w:val="24"/>
        </w:rPr>
      </w:pPr>
      <w:r w:rsidRPr="00156DE2">
        <w:rPr>
          <w:rFonts w:ascii="Times New Roman" w:hAnsi="Times New Roman" w:cs="Times New Roman"/>
          <w:sz w:val="24"/>
          <w:szCs w:val="24"/>
        </w:rPr>
        <w:t>- Семинар «</w:t>
      </w:r>
      <w:r w:rsidR="005A1F5F" w:rsidRPr="00156DE2">
        <w:rPr>
          <w:rFonts w:ascii="Times New Roman" w:hAnsi="Times New Roman" w:cs="Times New Roman"/>
          <w:sz w:val="24"/>
          <w:szCs w:val="24"/>
        </w:rPr>
        <w:t xml:space="preserve">Познавательно-исследовательская деятельность дошкольников в условиях реализации ФГОС </w:t>
      </w:r>
      <w:proofErr w:type="gramStart"/>
      <w:r w:rsidR="005A1F5F" w:rsidRPr="00156DE2">
        <w:rPr>
          <w:rFonts w:ascii="Times New Roman" w:hAnsi="Times New Roman" w:cs="Times New Roman"/>
          <w:sz w:val="24"/>
          <w:szCs w:val="24"/>
        </w:rPr>
        <w:t>ДО</w:t>
      </w:r>
      <w:proofErr w:type="gramEnd"/>
      <w:r w:rsidRPr="00156DE2">
        <w:rPr>
          <w:rFonts w:ascii="Times New Roman" w:hAnsi="Times New Roman" w:cs="Times New Roman"/>
          <w:sz w:val="24"/>
          <w:szCs w:val="24"/>
        </w:rPr>
        <w:t>»</w:t>
      </w:r>
      <w:r w:rsidR="005A1F5F" w:rsidRPr="00156DE2">
        <w:rPr>
          <w:rFonts w:ascii="Times New Roman" w:hAnsi="Times New Roman" w:cs="Times New Roman"/>
          <w:sz w:val="24"/>
          <w:szCs w:val="24"/>
        </w:rPr>
        <w:t>, воспитатель Коломенская Н.В.</w:t>
      </w:r>
    </w:p>
    <w:p w:rsidR="005A1F5F" w:rsidRPr="00156DE2" w:rsidRDefault="005A1F5F" w:rsidP="005A1F5F">
      <w:pPr>
        <w:spacing w:after="0" w:line="240" w:lineRule="auto"/>
        <w:rPr>
          <w:rFonts w:ascii="Times New Roman" w:hAnsi="Times New Roman" w:cs="Times New Roman"/>
          <w:sz w:val="24"/>
          <w:szCs w:val="24"/>
        </w:rPr>
      </w:pPr>
      <w:r w:rsidRPr="00156DE2">
        <w:rPr>
          <w:rFonts w:ascii="Times New Roman" w:hAnsi="Times New Roman" w:cs="Times New Roman"/>
          <w:sz w:val="24"/>
          <w:szCs w:val="24"/>
        </w:rPr>
        <w:lastRenderedPageBreak/>
        <w:t>- Мастер-класс для педагогов на тему «Экспериментальная деятельность. Как средство развития познавательной активности у детей дошкольного возраста</w:t>
      </w:r>
      <w:r w:rsidR="006C655E" w:rsidRPr="00156DE2">
        <w:rPr>
          <w:rFonts w:ascii="Times New Roman" w:hAnsi="Times New Roman" w:cs="Times New Roman"/>
          <w:sz w:val="24"/>
          <w:szCs w:val="24"/>
        </w:rPr>
        <w:t>»</w:t>
      </w:r>
      <w:r w:rsidRPr="00156DE2">
        <w:rPr>
          <w:rFonts w:ascii="Times New Roman" w:hAnsi="Times New Roman" w:cs="Times New Roman"/>
          <w:sz w:val="24"/>
          <w:szCs w:val="24"/>
        </w:rPr>
        <w:t>, старший воспитатель Иванова О.В.</w:t>
      </w:r>
    </w:p>
    <w:p w:rsidR="005A1F5F" w:rsidRPr="00156DE2" w:rsidRDefault="005A1F5F" w:rsidP="005A1F5F">
      <w:pPr>
        <w:spacing w:after="0" w:line="240" w:lineRule="auto"/>
        <w:rPr>
          <w:rFonts w:ascii="Times New Roman" w:hAnsi="Times New Roman" w:cs="Times New Roman"/>
          <w:sz w:val="24"/>
          <w:szCs w:val="24"/>
        </w:rPr>
      </w:pPr>
      <w:r w:rsidRPr="00156DE2">
        <w:rPr>
          <w:rFonts w:ascii="Times New Roman" w:hAnsi="Times New Roman" w:cs="Times New Roman"/>
          <w:sz w:val="24"/>
          <w:szCs w:val="24"/>
        </w:rPr>
        <w:t>Выступления для педагогов по темам:</w:t>
      </w:r>
    </w:p>
    <w:p w:rsidR="005A1F5F" w:rsidRPr="00156DE2" w:rsidRDefault="005A1F5F" w:rsidP="005A1F5F">
      <w:pPr>
        <w:spacing w:after="0" w:line="240" w:lineRule="auto"/>
        <w:rPr>
          <w:rFonts w:ascii="Times New Roman" w:hAnsi="Times New Roman" w:cs="Times New Roman"/>
          <w:sz w:val="24"/>
          <w:szCs w:val="24"/>
        </w:rPr>
      </w:pPr>
      <w:r w:rsidRPr="00156DE2">
        <w:rPr>
          <w:rFonts w:ascii="Times New Roman" w:hAnsi="Times New Roman" w:cs="Times New Roman"/>
          <w:sz w:val="24"/>
          <w:szCs w:val="24"/>
        </w:rPr>
        <w:t xml:space="preserve">- «Экологическое воспитание в ДОУ в соответствии с ФГОС ДО», воспитатель </w:t>
      </w:r>
      <w:proofErr w:type="gramStart"/>
      <w:r w:rsidRPr="00156DE2">
        <w:rPr>
          <w:rFonts w:ascii="Times New Roman" w:hAnsi="Times New Roman" w:cs="Times New Roman"/>
          <w:sz w:val="24"/>
          <w:szCs w:val="24"/>
        </w:rPr>
        <w:t>Коломенская</w:t>
      </w:r>
      <w:proofErr w:type="gramEnd"/>
      <w:r w:rsidRPr="00156DE2">
        <w:rPr>
          <w:rFonts w:ascii="Times New Roman" w:hAnsi="Times New Roman" w:cs="Times New Roman"/>
          <w:sz w:val="24"/>
          <w:szCs w:val="24"/>
        </w:rPr>
        <w:t xml:space="preserve"> Н.В.</w:t>
      </w:r>
    </w:p>
    <w:p w:rsidR="005A1F5F" w:rsidRPr="00156DE2" w:rsidRDefault="005A1F5F" w:rsidP="005A1F5F">
      <w:pPr>
        <w:spacing w:after="0" w:line="240" w:lineRule="auto"/>
        <w:rPr>
          <w:rFonts w:ascii="Times New Roman" w:hAnsi="Times New Roman" w:cs="Times New Roman"/>
          <w:sz w:val="24"/>
          <w:szCs w:val="24"/>
        </w:rPr>
      </w:pPr>
      <w:r w:rsidRPr="00156DE2">
        <w:rPr>
          <w:rFonts w:ascii="Times New Roman" w:hAnsi="Times New Roman" w:cs="Times New Roman"/>
          <w:sz w:val="24"/>
          <w:szCs w:val="24"/>
        </w:rPr>
        <w:t xml:space="preserve">- «Организация ПРС по экологическому воспитанию в ДОУ в соответствии с требованиями ФГОС </w:t>
      </w:r>
      <w:proofErr w:type="gramStart"/>
      <w:r w:rsidRPr="00156DE2">
        <w:rPr>
          <w:rFonts w:ascii="Times New Roman" w:hAnsi="Times New Roman" w:cs="Times New Roman"/>
          <w:sz w:val="24"/>
          <w:szCs w:val="24"/>
        </w:rPr>
        <w:t>ДО</w:t>
      </w:r>
      <w:proofErr w:type="gramEnd"/>
      <w:r w:rsidRPr="00156DE2">
        <w:rPr>
          <w:rFonts w:ascii="Times New Roman" w:hAnsi="Times New Roman" w:cs="Times New Roman"/>
          <w:sz w:val="24"/>
          <w:szCs w:val="24"/>
        </w:rPr>
        <w:t xml:space="preserve">», </w:t>
      </w:r>
      <w:proofErr w:type="gramStart"/>
      <w:r w:rsidRPr="00156DE2">
        <w:rPr>
          <w:rFonts w:ascii="Times New Roman" w:hAnsi="Times New Roman" w:cs="Times New Roman"/>
          <w:sz w:val="24"/>
          <w:szCs w:val="24"/>
        </w:rPr>
        <w:t>старший</w:t>
      </w:r>
      <w:proofErr w:type="gramEnd"/>
      <w:r w:rsidRPr="00156DE2">
        <w:rPr>
          <w:rFonts w:ascii="Times New Roman" w:hAnsi="Times New Roman" w:cs="Times New Roman"/>
          <w:sz w:val="24"/>
          <w:szCs w:val="24"/>
        </w:rPr>
        <w:t xml:space="preserve"> воспитатель Иванова О.В.</w:t>
      </w:r>
    </w:p>
    <w:p w:rsidR="005A1F5F" w:rsidRPr="00156DE2" w:rsidRDefault="005A1F5F" w:rsidP="005A1F5F">
      <w:pPr>
        <w:spacing w:after="0" w:line="240" w:lineRule="auto"/>
        <w:rPr>
          <w:rFonts w:ascii="Times New Roman" w:hAnsi="Times New Roman" w:cs="Times New Roman"/>
          <w:sz w:val="24"/>
          <w:szCs w:val="24"/>
        </w:rPr>
      </w:pPr>
      <w:r w:rsidRPr="00156DE2">
        <w:rPr>
          <w:rFonts w:ascii="Times New Roman" w:hAnsi="Times New Roman" w:cs="Times New Roman"/>
          <w:sz w:val="24"/>
          <w:szCs w:val="24"/>
        </w:rPr>
        <w:t xml:space="preserve">-Деловая игра </w:t>
      </w:r>
      <w:proofErr w:type="gramStart"/>
      <w:r w:rsidRPr="00156DE2">
        <w:rPr>
          <w:rFonts w:ascii="Times New Roman" w:hAnsi="Times New Roman" w:cs="Times New Roman"/>
          <w:sz w:val="24"/>
          <w:szCs w:val="24"/>
        </w:rPr>
        <w:t>–в</w:t>
      </w:r>
      <w:proofErr w:type="gramEnd"/>
      <w:r w:rsidRPr="00156DE2">
        <w:rPr>
          <w:rFonts w:ascii="Times New Roman" w:hAnsi="Times New Roman" w:cs="Times New Roman"/>
          <w:sz w:val="24"/>
          <w:szCs w:val="24"/>
        </w:rPr>
        <w:t>икторина «Экологический калейдоскоп», воспитатель Коломенская Н.В.</w:t>
      </w:r>
    </w:p>
    <w:p w:rsidR="005A1F5F" w:rsidRPr="00156DE2" w:rsidRDefault="005A1F5F" w:rsidP="005A1F5F">
      <w:pPr>
        <w:spacing w:after="0" w:line="240" w:lineRule="auto"/>
        <w:rPr>
          <w:rFonts w:ascii="Times New Roman" w:hAnsi="Times New Roman" w:cs="Times New Roman"/>
          <w:sz w:val="24"/>
          <w:szCs w:val="24"/>
        </w:rPr>
      </w:pPr>
      <w:r w:rsidRPr="00156DE2">
        <w:rPr>
          <w:rFonts w:ascii="Times New Roman" w:hAnsi="Times New Roman" w:cs="Times New Roman"/>
          <w:sz w:val="24"/>
          <w:szCs w:val="24"/>
        </w:rPr>
        <w:t xml:space="preserve">- Презентация «Организация работы по </w:t>
      </w:r>
      <w:proofErr w:type="gramStart"/>
      <w:r w:rsidRPr="00156DE2">
        <w:rPr>
          <w:rFonts w:ascii="Times New Roman" w:hAnsi="Times New Roman" w:cs="Times New Roman"/>
          <w:sz w:val="24"/>
          <w:szCs w:val="24"/>
        </w:rPr>
        <w:t>ИЗО</w:t>
      </w:r>
      <w:proofErr w:type="gramEnd"/>
      <w:r w:rsidRPr="00156DE2">
        <w:rPr>
          <w:rFonts w:ascii="Times New Roman" w:hAnsi="Times New Roman" w:cs="Times New Roman"/>
          <w:sz w:val="24"/>
          <w:szCs w:val="24"/>
        </w:rPr>
        <w:t xml:space="preserve"> деятельности в ДОУ в соответствии с требованиями ФГОС», старший воспитатель Иванова О.В.</w:t>
      </w:r>
    </w:p>
    <w:p w:rsidR="005A1F5F" w:rsidRPr="00156DE2" w:rsidRDefault="005A1F5F" w:rsidP="005A1F5F">
      <w:pPr>
        <w:spacing w:after="0" w:line="240" w:lineRule="auto"/>
        <w:rPr>
          <w:rFonts w:ascii="Times New Roman" w:hAnsi="Times New Roman" w:cs="Times New Roman"/>
          <w:sz w:val="24"/>
          <w:szCs w:val="24"/>
        </w:rPr>
      </w:pPr>
      <w:r w:rsidRPr="00156DE2">
        <w:rPr>
          <w:rFonts w:ascii="Times New Roman" w:hAnsi="Times New Roman" w:cs="Times New Roman"/>
          <w:sz w:val="24"/>
          <w:szCs w:val="24"/>
        </w:rPr>
        <w:t xml:space="preserve">- Мастер-класс по конструированию из бумаги «Игрушки-самоделки». Воспитатель </w:t>
      </w:r>
      <w:proofErr w:type="spellStart"/>
      <w:r w:rsidRPr="00156DE2">
        <w:rPr>
          <w:rFonts w:ascii="Times New Roman" w:hAnsi="Times New Roman" w:cs="Times New Roman"/>
          <w:sz w:val="24"/>
          <w:szCs w:val="24"/>
        </w:rPr>
        <w:t>Монахова</w:t>
      </w:r>
      <w:proofErr w:type="spellEnd"/>
      <w:r w:rsidRPr="00156DE2">
        <w:rPr>
          <w:rFonts w:ascii="Times New Roman" w:hAnsi="Times New Roman" w:cs="Times New Roman"/>
          <w:sz w:val="24"/>
          <w:szCs w:val="24"/>
        </w:rPr>
        <w:t xml:space="preserve"> С.Н.</w:t>
      </w:r>
    </w:p>
    <w:p w:rsidR="00CF780C" w:rsidRPr="00156DE2" w:rsidRDefault="006C655E" w:rsidP="00CF780C">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Одной из главных задач </w:t>
      </w:r>
      <w:r w:rsidR="00CF780C" w:rsidRPr="00156DE2">
        <w:rPr>
          <w:rFonts w:ascii="Times New Roman" w:eastAsia="Times New Roman" w:hAnsi="Times New Roman" w:cs="Times New Roman"/>
          <w:color w:val="000000"/>
          <w:sz w:val="24"/>
          <w:szCs w:val="24"/>
          <w:lang w:eastAsia="ru-RU"/>
        </w:rPr>
        <w:t xml:space="preserve">методической работы – создание эффективных условий для </w:t>
      </w:r>
      <w:r w:rsidRPr="00156DE2">
        <w:rPr>
          <w:rFonts w:ascii="Times New Roman" w:eastAsia="Times New Roman" w:hAnsi="Times New Roman" w:cs="Times New Roman"/>
          <w:color w:val="000000"/>
          <w:sz w:val="24"/>
          <w:szCs w:val="24"/>
          <w:lang w:eastAsia="ru-RU"/>
        </w:rPr>
        <w:t xml:space="preserve">развития </w:t>
      </w:r>
      <w:r w:rsidR="00CF780C" w:rsidRPr="00156DE2">
        <w:rPr>
          <w:rFonts w:ascii="Times New Roman" w:eastAsia="Times New Roman" w:hAnsi="Times New Roman" w:cs="Times New Roman"/>
          <w:color w:val="000000"/>
          <w:sz w:val="24"/>
          <w:szCs w:val="24"/>
          <w:lang w:eastAsia="ru-RU"/>
        </w:rPr>
        <w:t>педагога и педагогического коллектива. Поиск эффективных методов и приемов в работе.</w:t>
      </w:r>
      <w:r w:rsidR="006E3C9F" w:rsidRPr="00156DE2">
        <w:rPr>
          <w:rFonts w:ascii="Times New Roman" w:eastAsia="Times New Roman" w:hAnsi="Times New Roman" w:cs="Times New Roman"/>
          <w:color w:val="000000"/>
          <w:sz w:val="24"/>
          <w:szCs w:val="24"/>
          <w:lang w:eastAsia="ru-RU"/>
        </w:rPr>
        <w:t xml:space="preserve"> </w:t>
      </w:r>
      <w:r w:rsidR="006E3C9F" w:rsidRPr="00156DE2">
        <w:rPr>
          <w:rFonts w:ascii="Times New Roman" w:hAnsi="Times New Roman" w:cs="Times New Roman"/>
          <w:sz w:val="24"/>
          <w:szCs w:val="24"/>
        </w:rPr>
        <w:t xml:space="preserve"> </w:t>
      </w:r>
      <w:r w:rsidR="006E3C9F" w:rsidRPr="00156DE2">
        <w:rPr>
          <w:rFonts w:ascii="Times New Roman" w:eastAsia="Times New Roman" w:hAnsi="Times New Roman" w:cs="Times New Roman"/>
          <w:color w:val="000000"/>
          <w:sz w:val="24"/>
          <w:szCs w:val="24"/>
          <w:lang w:eastAsia="ru-RU"/>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w:t>
      </w:r>
      <w:r w:rsidR="003B1880" w:rsidRPr="00156DE2">
        <w:rPr>
          <w:rFonts w:ascii="Times New Roman" w:eastAsia="Times New Roman" w:hAnsi="Times New Roman" w:cs="Times New Roman"/>
          <w:color w:val="000000"/>
          <w:sz w:val="24"/>
          <w:szCs w:val="24"/>
          <w:lang w:eastAsia="ru-RU"/>
        </w:rPr>
        <w:t>еждений, а также самообразовываются</w:t>
      </w:r>
      <w:r w:rsidR="006E3C9F" w:rsidRPr="00156DE2">
        <w:rPr>
          <w:rFonts w:ascii="Times New Roman" w:eastAsia="Times New Roman" w:hAnsi="Times New Roman" w:cs="Times New Roman"/>
          <w:color w:val="000000"/>
          <w:sz w:val="24"/>
          <w:szCs w:val="24"/>
          <w:lang w:eastAsia="ru-RU"/>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CF780C" w:rsidRPr="00156DE2" w:rsidRDefault="00CF780C" w:rsidP="00CF780C">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В МБДОУ в 2019-2020 </w:t>
      </w:r>
      <w:proofErr w:type="spellStart"/>
      <w:r w:rsidRPr="00156DE2">
        <w:rPr>
          <w:rFonts w:ascii="Times New Roman" w:eastAsia="Times New Roman" w:hAnsi="Times New Roman" w:cs="Times New Roman"/>
          <w:color w:val="000000"/>
          <w:sz w:val="24"/>
          <w:szCs w:val="24"/>
          <w:lang w:eastAsia="ru-RU"/>
        </w:rPr>
        <w:t>у.г</w:t>
      </w:r>
      <w:proofErr w:type="spellEnd"/>
      <w:r w:rsidRPr="00156DE2">
        <w:rPr>
          <w:rFonts w:ascii="Times New Roman" w:eastAsia="Times New Roman" w:hAnsi="Times New Roman" w:cs="Times New Roman"/>
          <w:color w:val="000000"/>
          <w:sz w:val="24"/>
          <w:szCs w:val="24"/>
          <w:lang w:eastAsia="ru-RU"/>
        </w:rPr>
        <w:t>. были использованы следующие методы:</w:t>
      </w:r>
    </w:p>
    <w:p w:rsidR="00CF780C" w:rsidRPr="00156DE2" w:rsidRDefault="00CF780C" w:rsidP="00CF78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 xml:space="preserve">курсы повышения квалификации в соответствии с ФГОС </w:t>
      </w:r>
      <w:proofErr w:type="gramStart"/>
      <w:r w:rsidRPr="00156DE2">
        <w:rPr>
          <w:rFonts w:ascii="Times New Roman" w:eastAsia="Times New Roman" w:hAnsi="Times New Roman" w:cs="Times New Roman"/>
          <w:sz w:val="24"/>
          <w:szCs w:val="24"/>
          <w:lang w:eastAsia="ru-RU"/>
        </w:rPr>
        <w:t>ДО</w:t>
      </w:r>
      <w:proofErr w:type="gramEnd"/>
      <w:r w:rsidRPr="00156DE2">
        <w:rPr>
          <w:rFonts w:ascii="Times New Roman" w:eastAsia="Times New Roman" w:hAnsi="Times New Roman" w:cs="Times New Roman"/>
          <w:sz w:val="24"/>
          <w:szCs w:val="24"/>
          <w:lang w:eastAsia="ru-RU"/>
        </w:rPr>
        <w:t xml:space="preserve">; </w:t>
      </w:r>
    </w:p>
    <w:p w:rsidR="00CF780C" w:rsidRPr="00156DE2" w:rsidRDefault="00CF780C" w:rsidP="00CF78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участие воспитателей и специалистов в конкурсах и других мероприятиях;</w:t>
      </w:r>
    </w:p>
    <w:p w:rsidR="00CF780C" w:rsidRPr="00156DE2" w:rsidRDefault="00CF780C" w:rsidP="00CF78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тематические педагогические советы;</w:t>
      </w:r>
    </w:p>
    <w:p w:rsidR="00CF780C" w:rsidRPr="00156DE2" w:rsidRDefault="00CF780C" w:rsidP="00CF78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самообразование;</w:t>
      </w:r>
    </w:p>
    <w:p w:rsidR="00CF780C" w:rsidRPr="00156DE2" w:rsidRDefault="00CF780C" w:rsidP="00CF78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открытые мероприятия и их самоанализ;</w:t>
      </w:r>
    </w:p>
    <w:p w:rsidR="00CF780C" w:rsidRPr="00156DE2" w:rsidRDefault="00CF780C" w:rsidP="00CF78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консультации, семинары-практикумы, мастер – классы;</w:t>
      </w:r>
    </w:p>
    <w:p w:rsidR="00CF780C" w:rsidRPr="00156DE2" w:rsidRDefault="004B26A4" w:rsidP="00CF780C">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В 2020- 2021</w:t>
      </w:r>
      <w:r w:rsidR="00CF780C" w:rsidRPr="00156DE2">
        <w:rPr>
          <w:rFonts w:ascii="Times New Roman" w:eastAsia="Times New Roman" w:hAnsi="Times New Roman" w:cs="Times New Roman"/>
          <w:sz w:val="24"/>
          <w:szCs w:val="24"/>
        </w:rPr>
        <w:t xml:space="preserve"> учебн</w:t>
      </w:r>
      <w:r w:rsidRPr="00156DE2">
        <w:rPr>
          <w:rFonts w:ascii="Times New Roman" w:eastAsia="Times New Roman" w:hAnsi="Times New Roman" w:cs="Times New Roman"/>
          <w:sz w:val="24"/>
          <w:szCs w:val="24"/>
        </w:rPr>
        <w:t>ом году аттестован 1 педагог на 1 квалификационную категорию</w:t>
      </w:r>
      <w:r w:rsidR="00CF780C" w:rsidRPr="00156DE2">
        <w:rPr>
          <w:rFonts w:ascii="Times New Roman" w:eastAsia="Times New Roman" w:hAnsi="Times New Roman" w:cs="Times New Roman"/>
          <w:sz w:val="24"/>
          <w:szCs w:val="24"/>
        </w:rPr>
        <w:t>.</w:t>
      </w:r>
    </w:p>
    <w:p w:rsidR="004B26A4" w:rsidRPr="00156DE2" w:rsidRDefault="004B26A4" w:rsidP="00CF780C">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6 педагогов прошли курсы повышения квалификации в ООО «Центр непрерывного образования и инноваций» г. С</w:t>
      </w:r>
      <w:r w:rsidR="00BA5D0C" w:rsidRPr="00156DE2">
        <w:rPr>
          <w:rFonts w:ascii="Times New Roman" w:eastAsia="Times New Roman" w:hAnsi="Times New Roman" w:cs="Times New Roman"/>
          <w:sz w:val="24"/>
          <w:szCs w:val="24"/>
        </w:rPr>
        <w:t>-</w:t>
      </w:r>
      <w:proofErr w:type="spellStart"/>
      <w:r w:rsidR="00BA5D0C" w:rsidRPr="00156DE2">
        <w:rPr>
          <w:rFonts w:ascii="Times New Roman" w:eastAsia="Times New Roman" w:hAnsi="Times New Roman" w:cs="Times New Roman"/>
          <w:sz w:val="24"/>
          <w:szCs w:val="24"/>
        </w:rPr>
        <w:t>П</w:t>
      </w:r>
      <w:r w:rsidRPr="00156DE2">
        <w:rPr>
          <w:rFonts w:ascii="Times New Roman" w:eastAsia="Times New Roman" w:hAnsi="Times New Roman" w:cs="Times New Roman"/>
          <w:sz w:val="24"/>
          <w:szCs w:val="24"/>
        </w:rPr>
        <w:t>етербург</w:t>
      </w:r>
      <w:proofErr w:type="gramStart"/>
      <w:r w:rsidRPr="00156DE2">
        <w:rPr>
          <w:rFonts w:ascii="Times New Roman" w:eastAsia="Times New Roman" w:hAnsi="Times New Roman" w:cs="Times New Roman"/>
          <w:sz w:val="24"/>
          <w:szCs w:val="24"/>
        </w:rPr>
        <w:t>.</w:t>
      </w:r>
      <w:r w:rsidR="00BA5D0C" w:rsidRPr="00156DE2">
        <w:rPr>
          <w:rFonts w:ascii="Times New Roman" w:eastAsia="Times New Roman" w:hAnsi="Times New Roman" w:cs="Times New Roman"/>
          <w:sz w:val="24"/>
          <w:szCs w:val="24"/>
        </w:rPr>
        <w:t>п</w:t>
      </w:r>
      <w:proofErr w:type="gramEnd"/>
      <w:r w:rsidR="00BA5D0C" w:rsidRPr="00156DE2">
        <w:rPr>
          <w:rFonts w:ascii="Times New Roman" w:eastAsia="Times New Roman" w:hAnsi="Times New Roman" w:cs="Times New Roman"/>
          <w:sz w:val="24"/>
          <w:szCs w:val="24"/>
        </w:rPr>
        <w:t>о</w:t>
      </w:r>
      <w:proofErr w:type="spellEnd"/>
      <w:r w:rsidR="00BA5D0C" w:rsidRPr="00156DE2">
        <w:rPr>
          <w:rFonts w:ascii="Times New Roman" w:eastAsia="Times New Roman" w:hAnsi="Times New Roman" w:cs="Times New Roman"/>
          <w:sz w:val="24"/>
          <w:szCs w:val="24"/>
        </w:rPr>
        <w:t xml:space="preserve"> следующим программам:</w:t>
      </w:r>
    </w:p>
    <w:p w:rsidR="00BA5D0C" w:rsidRPr="00156DE2" w:rsidRDefault="00BA5D0C" w:rsidP="00CF780C">
      <w:pPr>
        <w:tabs>
          <w:tab w:val="left" w:pos="1276"/>
        </w:tabs>
        <w:spacing w:after="0" w:line="240" w:lineRule="auto"/>
        <w:ind w:firstLine="709"/>
        <w:contextualSpacing/>
        <w:jc w:val="both"/>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675"/>
        <w:gridCol w:w="3969"/>
        <w:gridCol w:w="4927"/>
      </w:tblGrid>
      <w:tr w:rsidR="004B26A4" w:rsidRPr="00156DE2" w:rsidTr="00BA5D0C">
        <w:tc>
          <w:tcPr>
            <w:tcW w:w="675" w:type="dxa"/>
          </w:tcPr>
          <w:p w:rsidR="004B26A4" w:rsidRPr="00156DE2" w:rsidRDefault="00BA5D0C" w:rsidP="00CF780C">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 xml:space="preserve">№ </w:t>
            </w:r>
            <w:proofErr w:type="gramStart"/>
            <w:r w:rsidRPr="00156DE2">
              <w:rPr>
                <w:rFonts w:ascii="Times New Roman" w:eastAsia="Times New Roman" w:hAnsi="Times New Roman" w:cs="Times New Roman"/>
                <w:sz w:val="24"/>
                <w:szCs w:val="24"/>
                <w:lang w:eastAsia="ru-RU"/>
              </w:rPr>
              <w:t>п</w:t>
            </w:r>
            <w:proofErr w:type="gramEnd"/>
            <w:r w:rsidRPr="00156DE2">
              <w:rPr>
                <w:rFonts w:ascii="Times New Roman" w:eastAsia="Times New Roman" w:hAnsi="Times New Roman" w:cs="Times New Roman"/>
                <w:sz w:val="24"/>
                <w:szCs w:val="24"/>
                <w:lang w:eastAsia="ru-RU"/>
              </w:rPr>
              <w:t>/п</w:t>
            </w:r>
          </w:p>
        </w:tc>
        <w:tc>
          <w:tcPr>
            <w:tcW w:w="3969" w:type="dxa"/>
          </w:tcPr>
          <w:p w:rsidR="004B26A4" w:rsidRPr="00156DE2" w:rsidRDefault="00BA5D0C" w:rsidP="00CF780C">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Ф.И.О. педагога</w:t>
            </w:r>
          </w:p>
        </w:tc>
        <w:tc>
          <w:tcPr>
            <w:tcW w:w="4927" w:type="dxa"/>
          </w:tcPr>
          <w:p w:rsidR="004B26A4" w:rsidRPr="00156DE2" w:rsidRDefault="00BA5D0C" w:rsidP="00CF780C">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Наименование курса</w:t>
            </w:r>
          </w:p>
        </w:tc>
      </w:tr>
      <w:tr w:rsidR="00BA5D0C" w:rsidRPr="00156DE2" w:rsidTr="00BA5D0C">
        <w:tc>
          <w:tcPr>
            <w:tcW w:w="675" w:type="dxa"/>
          </w:tcPr>
          <w:p w:rsidR="00BA5D0C" w:rsidRPr="00156DE2" w:rsidRDefault="00BA5D0C" w:rsidP="00CF780C">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1</w:t>
            </w:r>
          </w:p>
        </w:tc>
        <w:tc>
          <w:tcPr>
            <w:tcW w:w="3969" w:type="dxa"/>
          </w:tcPr>
          <w:p w:rsidR="00BA5D0C" w:rsidRPr="00156DE2" w:rsidRDefault="00BA5D0C" w:rsidP="00261507">
            <w:pPr>
              <w:rPr>
                <w:rFonts w:ascii="Times New Roman" w:hAnsi="Times New Roman" w:cs="Times New Roman"/>
                <w:color w:val="000000" w:themeColor="text1"/>
                <w:sz w:val="24"/>
                <w:szCs w:val="24"/>
              </w:rPr>
            </w:pPr>
            <w:r w:rsidRPr="00156DE2">
              <w:rPr>
                <w:rFonts w:ascii="Times New Roman" w:hAnsi="Times New Roman" w:cs="Times New Roman"/>
                <w:color w:val="000000" w:themeColor="text1"/>
                <w:sz w:val="24"/>
                <w:szCs w:val="24"/>
              </w:rPr>
              <w:t>Иванова Ольга Викторовна</w:t>
            </w:r>
          </w:p>
        </w:tc>
        <w:tc>
          <w:tcPr>
            <w:tcW w:w="4927" w:type="dxa"/>
          </w:tcPr>
          <w:p w:rsidR="00BA5D0C" w:rsidRPr="00156DE2" w:rsidRDefault="00BA5D0C" w:rsidP="00261507">
            <w:pPr>
              <w:rPr>
                <w:rFonts w:ascii="Times New Roman" w:hAnsi="Times New Roman" w:cs="Times New Roman"/>
                <w:color w:val="000000" w:themeColor="text1"/>
                <w:sz w:val="24"/>
                <w:szCs w:val="24"/>
              </w:rPr>
            </w:pPr>
            <w:r w:rsidRPr="00156DE2">
              <w:rPr>
                <w:rFonts w:ascii="Times New Roman" w:hAnsi="Times New Roman" w:cs="Times New Roman"/>
                <w:color w:val="000000" w:themeColor="text1"/>
                <w:sz w:val="24"/>
                <w:szCs w:val="24"/>
              </w:rPr>
              <w:t xml:space="preserve">Профессиональные компетенции старшего воспитателя по решению задач ФГОС </w:t>
            </w:r>
            <w:proofErr w:type="gramStart"/>
            <w:r w:rsidRPr="00156DE2">
              <w:rPr>
                <w:rFonts w:ascii="Times New Roman" w:hAnsi="Times New Roman" w:cs="Times New Roman"/>
                <w:color w:val="000000" w:themeColor="text1"/>
                <w:sz w:val="24"/>
                <w:szCs w:val="24"/>
              </w:rPr>
              <w:t>ДО</w:t>
            </w:r>
            <w:proofErr w:type="gramEnd"/>
          </w:p>
        </w:tc>
      </w:tr>
      <w:tr w:rsidR="00BA5D0C" w:rsidRPr="00156DE2" w:rsidTr="00BA5D0C">
        <w:tc>
          <w:tcPr>
            <w:tcW w:w="675" w:type="dxa"/>
          </w:tcPr>
          <w:p w:rsidR="00BA5D0C" w:rsidRPr="00156DE2" w:rsidRDefault="00BA5D0C" w:rsidP="00CF780C">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2</w:t>
            </w:r>
          </w:p>
        </w:tc>
        <w:tc>
          <w:tcPr>
            <w:tcW w:w="3969" w:type="dxa"/>
          </w:tcPr>
          <w:p w:rsidR="00BA5D0C" w:rsidRPr="00156DE2" w:rsidRDefault="00BA5D0C" w:rsidP="00261507">
            <w:pPr>
              <w:rPr>
                <w:rFonts w:ascii="Times New Roman" w:hAnsi="Times New Roman" w:cs="Times New Roman"/>
                <w:color w:val="000000" w:themeColor="text1"/>
                <w:sz w:val="24"/>
                <w:szCs w:val="24"/>
              </w:rPr>
            </w:pPr>
            <w:proofErr w:type="spellStart"/>
            <w:r w:rsidRPr="00156DE2">
              <w:rPr>
                <w:rFonts w:ascii="Times New Roman" w:hAnsi="Times New Roman" w:cs="Times New Roman"/>
                <w:color w:val="000000" w:themeColor="text1"/>
                <w:sz w:val="24"/>
                <w:szCs w:val="24"/>
              </w:rPr>
              <w:t>Горькова</w:t>
            </w:r>
            <w:proofErr w:type="spellEnd"/>
            <w:r w:rsidRPr="00156DE2">
              <w:rPr>
                <w:rFonts w:ascii="Times New Roman" w:hAnsi="Times New Roman" w:cs="Times New Roman"/>
                <w:color w:val="000000" w:themeColor="text1"/>
                <w:sz w:val="24"/>
                <w:szCs w:val="24"/>
              </w:rPr>
              <w:t xml:space="preserve"> Светлана Юрьевна</w:t>
            </w:r>
          </w:p>
        </w:tc>
        <w:tc>
          <w:tcPr>
            <w:tcW w:w="4927" w:type="dxa"/>
          </w:tcPr>
          <w:p w:rsidR="00BA5D0C" w:rsidRPr="00156DE2" w:rsidRDefault="00BA5D0C" w:rsidP="00261507">
            <w:pPr>
              <w:rPr>
                <w:rFonts w:ascii="Times New Roman" w:hAnsi="Times New Roman" w:cs="Times New Roman"/>
                <w:color w:val="000000" w:themeColor="text1"/>
                <w:sz w:val="24"/>
                <w:szCs w:val="24"/>
              </w:rPr>
            </w:pPr>
            <w:r w:rsidRPr="00156DE2">
              <w:rPr>
                <w:rFonts w:ascii="Times New Roman" w:hAnsi="Times New Roman" w:cs="Times New Roman"/>
                <w:color w:val="000000" w:themeColor="text1"/>
                <w:sz w:val="24"/>
                <w:szCs w:val="24"/>
              </w:rPr>
              <w:t>Профессиональный стандарт «Педагог дошкольного образования»: педагогическая деятельность по реализации образовательных программ в дошкольном образован</w:t>
            </w:r>
            <w:proofErr w:type="gramStart"/>
            <w:r w:rsidRPr="00156DE2">
              <w:rPr>
                <w:rFonts w:ascii="Times New Roman" w:hAnsi="Times New Roman" w:cs="Times New Roman"/>
                <w:color w:val="000000" w:themeColor="text1"/>
                <w:sz w:val="24"/>
                <w:szCs w:val="24"/>
              </w:rPr>
              <w:t>ии и ее</w:t>
            </w:r>
            <w:proofErr w:type="gramEnd"/>
            <w:r w:rsidRPr="00156DE2">
              <w:rPr>
                <w:rFonts w:ascii="Times New Roman" w:hAnsi="Times New Roman" w:cs="Times New Roman"/>
                <w:color w:val="000000" w:themeColor="text1"/>
                <w:sz w:val="24"/>
                <w:szCs w:val="24"/>
              </w:rPr>
              <w:t xml:space="preserve"> организационно-методическое обеспечение</w:t>
            </w:r>
          </w:p>
        </w:tc>
      </w:tr>
      <w:tr w:rsidR="00BA5D0C" w:rsidRPr="00156DE2" w:rsidTr="00BA5D0C">
        <w:tc>
          <w:tcPr>
            <w:tcW w:w="675" w:type="dxa"/>
          </w:tcPr>
          <w:p w:rsidR="00BA5D0C" w:rsidRPr="00156DE2" w:rsidRDefault="00BA5D0C" w:rsidP="00CF780C">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3</w:t>
            </w:r>
          </w:p>
        </w:tc>
        <w:tc>
          <w:tcPr>
            <w:tcW w:w="3969" w:type="dxa"/>
          </w:tcPr>
          <w:p w:rsidR="00BA5D0C" w:rsidRPr="00156DE2" w:rsidRDefault="00BA5D0C" w:rsidP="00261507">
            <w:pPr>
              <w:rPr>
                <w:rFonts w:ascii="Times New Roman" w:hAnsi="Times New Roman" w:cs="Times New Roman"/>
                <w:color w:val="000000" w:themeColor="text1"/>
                <w:sz w:val="24"/>
                <w:szCs w:val="24"/>
              </w:rPr>
            </w:pPr>
            <w:r w:rsidRPr="00156DE2">
              <w:rPr>
                <w:rFonts w:ascii="Times New Roman" w:hAnsi="Times New Roman" w:cs="Times New Roman"/>
                <w:color w:val="000000" w:themeColor="text1"/>
                <w:sz w:val="24"/>
                <w:szCs w:val="24"/>
              </w:rPr>
              <w:t>Сергеева Елена Викторовна</w:t>
            </w:r>
          </w:p>
        </w:tc>
        <w:tc>
          <w:tcPr>
            <w:tcW w:w="4927" w:type="dxa"/>
          </w:tcPr>
          <w:p w:rsidR="00BA5D0C" w:rsidRPr="00156DE2" w:rsidRDefault="00BA5D0C" w:rsidP="00261507">
            <w:pPr>
              <w:rPr>
                <w:rFonts w:ascii="Times New Roman" w:hAnsi="Times New Roman" w:cs="Times New Roman"/>
                <w:color w:val="000000" w:themeColor="text1"/>
                <w:sz w:val="24"/>
                <w:szCs w:val="24"/>
              </w:rPr>
            </w:pPr>
            <w:r w:rsidRPr="00156DE2">
              <w:rPr>
                <w:rFonts w:ascii="Times New Roman" w:hAnsi="Times New Roman" w:cs="Times New Roman"/>
                <w:color w:val="000000" w:themeColor="text1"/>
                <w:sz w:val="24"/>
                <w:szCs w:val="24"/>
              </w:rPr>
              <w:t xml:space="preserve">Построение современного педагогического процесса в соответствии с ФГОС </w:t>
            </w:r>
            <w:proofErr w:type="gramStart"/>
            <w:r w:rsidRPr="00156DE2">
              <w:rPr>
                <w:rFonts w:ascii="Times New Roman" w:hAnsi="Times New Roman" w:cs="Times New Roman"/>
                <w:color w:val="000000" w:themeColor="text1"/>
                <w:sz w:val="24"/>
                <w:szCs w:val="24"/>
              </w:rPr>
              <w:t>ДО</w:t>
            </w:r>
            <w:proofErr w:type="gramEnd"/>
            <w:r w:rsidRPr="00156DE2">
              <w:rPr>
                <w:rFonts w:ascii="Times New Roman" w:hAnsi="Times New Roman" w:cs="Times New Roman"/>
                <w:color w:val="000000" w:themeColor="text1"/>
                <w:sz w:val="24"/>
                <w:szCs w:val="24"/>
              </w:rPr>
              <w:t xml:space="preserve"> </w:t>
            </w:r>
            <w:proofErr w:type="gramStart"/>
            <w:r w:rsidRPr="00156DE2">
              <w:rPr>
                <w:rFonts w:ascii="Times New Roman" w:hAnsi="Times New Roman" w:cs="Times New Roman"/>
                <w:color w:val="000000" w:themeColor="text1"/>
                <w:sz w:val="24"/>
                <w:szCs w:val="24"/>
              </w:rPr>
              <w:t>на</w:t>
            </w:r>
            <w:proofErr w:type="gramEnd"/>
            <w:r w:rsidRPr="00156DE2">
              <w:rPr>
                <w:rFonts w:ascii="Times New Roman" w:hAnsi="Times New Roman" w:cs="Times New Roman"/>
                <w:color w:val="000000" w:themeColor="text1"/>
                <w:sz w:val="24"/>
                <w:szCs w:val="24"/>
              </w:rPr>
              <w:t xml:space="preserve"> примере образовательной программы дошкольного образования «ОТ РОЖДЕНИЯ ДО ШКОЛЫ» (под ред. Н.Е. </w:t>
            </w:r>
            <w:proofErr w:type="spellStart"/>
            <w:r w:rsidRPr="00156DE2">
              <w:rPr>
                <w:rFonts w:ascii="Times New Roman" w:hAnsi="Times New Roman" w:cs="Times New Roman"/>
                <w:color w:val="000000" w:themeColor="text1"/>
                <w:sz w:val="24"/>
                <w:szCs w:val="24"/>
              </w:rPr>
              <w:t>Вераксы</w:t>
            </w:r>
            <w:proofErr w:type="spellEnd"/>
            <w:r w:rsidRPr="00156DE2">
              <w:rPr>
                <w:rFonts w:ascii="Times New Roman" w:hAnsi="Times New Roman" w:cs="Times New Roman"/>
                <w:color w:val="000000" w:themeColor="text1"/>
                <w:sz w:val="24"/>
                <w:szCs w:val="24"/>
              </w:rPr>
              <w:t>, Т.С. Комаровой, М.А. Васильевой)</w:t>
            </w:r>
          </w:p>
        </w:tc>
      </w:tr>
      <w:tr w:rsidR="00BA5D0C" w:rsidRPr="00156DE2" w:rsidTr="00BA5D0C">
        <w:tc>
          <w:tcPr>
            <w:tcW w:w="675" w:type="dxa"/>
          </w:tcPr>
          <w:p w:rsidR="00BA5D0C" w:rsidRPr="00156DE2" w:rsidRDefault="00BA5D0C" w:rsidP="00CF780C">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4</w:t>
            </w:r>
          </w:p>
        </w:tc>
        <w:tc>
          <w:tcPr>
            <w:tcW w:w="3969" w:type="dxa"/>
          </w:tcPr>
          <w:p w:rsidR="00BA5D0C" w:rsidRPr="00156DE2" w:rsidRDefault="00BA5D0C" w:rsidP="00261507">
            <w:pPr>
              <w:rPr>
                <w:rFonts w:ascii="Times New Roman" w:hAnsi="Times New Roman" w:cs="Times New Roman"/>
                <w:color w:val="000000" w:themeColor="text1"/>
                <w:sz w:val="24"/>
                <w:szCs w:val="24"/>
              </w:rPr>
            </w:pPr>
            <w:r w:rsidRPr="00156DE2">
              <w:rPr>
                <w:rFonts w:ascii="Times New Roman" w:hAnsi="Times New Roman" w:cs="Times New Roman"/>
                <w:color w:val="000000" w:themeColor="text1"/>
                <w:sz w:val="24"/>
                <w:szCs w:val="24"/>
              </w:rPr>
              <w:t>Жигарёва Елена Владимировна</w:t>
            </w:r>
          </w:p>
        </w:tc>
        <w:tc>
          <w:tcPr>
            <w:tcW w:w="4927" w:type="dxa"/>
          </w:tcPr>
          <w:p w:rsidR="00BA5D0C" w:rsidRPr="00156DE2" w:rsidRDefault="00BA5D0C" w:rsidP="00261507">
            <w:pPr>
              <w:rPr>
                <w:rFonts w:ascii="Times New Roman" w:hAnsi="Times New Roman" w:cs="Times New Roman"/>
                <w:color w:val="000000" w:themeColor="text1"/>
                <w:sz w:val="24"/>
                <w:szCs w:val="24"/>
              </w:rPr>
            </w:pPr>
            <w:r w:rsidRPr="00156DE2">
              <w:rPr>
                <w:rFonts w:ascii="Times New Roman" w:hAnsi="Times New Roman" w:cs="Times New Roman"/>
                <w:color w:val="000000" w:themeColor="text1"/>
                <w:sz w:val="24"/>
                <w:szCs w:val="24"/>
              </w:rPr>
              <w:t xml:space="preserve">ФГОС </w:t>
            </w:r>
            <w:proofErr w:type="gramStart"/>
            <w:r w:rsidRPr="00156DE2">
              <w:rPr>
                <w:rFonts w:ascii="Times New Roman" w:hAnsi="Times New Roman" w:cs="Times New Roman"/>
                <w:color w:val="000000" w:themeColor="text1"/>
                <w:sz w:val="24"/>
                <w:szCs w:val="24"/>
              </w:rPr>
              <w:t>ДО</w:t>
            </w:r>
            <w:proofErr w:type="gramEnd"/>
            <w:r w:rsidRPr="00156DE2">
              <w:rPr>
                <w:rFonts w:ascii="Times New Roman" w:hAnsi="Times New Roman" w:cs="Times New Roman"/>
                <w:color w:val="000000" w:themeColor="text1"/>
                <w:sz w:val="24"/>
                <w:szCs w:val="24"/>
              </w:rPr>
              <w:t xml:space="preserve">: </w:t>
            </w:r>
            <w:proofErr w:type="gramStart"/>
            <w:r w:rsidRPr="00156DE2">
              <w:rPr>
                <w:rFonts w:ascii="Times New Roman" w:hAnsi="Times New Roman" w:cs="Times New Roman"/>
                <w:color w:val="000000" w:themeColor="text1"/>
                <w:sz w:val="24"/>
                <w:szCs w:val="24"/>
              </w:rPr>
              <w:t>организация</w:t>
            </w:r>
            <w:proofErr w:type="gramEnd"/>
            <w:r w:rsidRPr="00156DE2">
              <w:rPr>
                <w:rFonts w:ascii="Times New Roman" w:hAnsi="Times New Roman" w:cs="Times New Roman"/>
                <w:color w:val="000000" w:themeColor="text1"/>
                <w:sz w:val="24"/>
                <w:szCs w:val="24"/>
              </w:rPr>
              <w:t xml:space="preserve"> разносторонней и полноценной образовательной деятельности в группах раннего возраста</w:t>
            </w:r>
          </w:p>
        </w:tc>
      </w:tr>
      <w:tr w:rsidR="00BA5D0C" w:rsidRPr="00156DE2" w:rsidTr="00BA5D0C">
        <w:tc>
          <w:tcPr>
            <w:tcW w:w="675" w:type="dxa"/>
          </w:tcPr>
          <w:p w:rsidR="00BA5D0C" w:rsidRPr="00156DE2" w:rsidRDefault="00BA5D0C" w:rsidP="00CF780C">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lastRenderedPageBreak/>
              <w:t>5</w:t>
            </w:r>
          </w:p>
        </w:tc>
        <w:tc>
          <w:tcPr>
            <w:tcW w:w="3969" w:type="dxa"/>
          </w:tcPr>
          <w:p w:rsidR="00BA5D0C" w:rsidRPr="00156DE2" w:rsidRDefault="00BA5D0C" w:rsidP="00261507">
            <w:pPr>
              <w:rPr>
                <w:rFonts w:ascii="Times New Roman" w:hAnsi="Times New Roman" w:cs="Times New Roman"/>
                <w:color w:val="000000" w:themeColor="text1"/>
                <w:sz w:val="24"/>
                <w:szCs w:val="24"/>
              </w:rPr>
            </w:pPr>
            <w:r w:rsidRPr="00156DE2">
              <w:rPr>
                <w:rFonts w:ascii="Times New Roman" w:hAnsi="Times New Roman" w:cs="Times New Roman"/>
                <w:color w:val="000000" w:themeColor="text1"/>
                <w:sz w:val="24"/>
                <w:szCs w:val="24"/>
              </w:rPr>
              <w:t>Лавина Светлана Николаевна</w:t>
            </w:r>
          </w:p>
        </w:tc>
        <w:tc>
          <w:tcPr>
            <w:tcW w:w="4927" w:type="dxa"/>
          </w:tcPr>
          <w:p w:rsidR="00BA5D0C" w:rsidRPr="00156DE2" w:rsidRDefault="00BA5D0C" w:rsidP="00261507">
            <w:pPr>
              <w:rPr>
                <w:rFonts w:ascii="Times New Roman" w:hAnsi="Times New Roman" w:cs="Times New Roman"/>
                <w:color w:val="000000" w:themeColor="text1"/>
                <w:sz w:val="24"/>
                <w:szCs w:val="24"/>
              </w:rPr>
            </w:pPr>
            <w:r w:rsidRPr="00156DE2">
              <w:rPr>
                <w:rFonts w:ascii="Times New Roman" w:hAnsi="Times New Roman" w:cs="Times New Roman"/>
                <w:color w:val="000000" w:themeColor="text1"/>
                <w:sz w:val="24"/>
                <w:szCs w:val="24"/>
              </w:rPr>
              <w:t xml:space="preserve">Формирование </w:t>
            </w:r>
            <w:proofErr w:type="spellStart"/>
            <w:r w:rsidRPr="00156DE2">
              <w:rPr>
                <w:rFonts w:ascii="Times New Roman" w:hAnsi="Times New Roman" w:cs="Times New Roman"/>
                <w:color w:val="000000" w:themeColor="text1"/>
                <w:sz w:val="24"/>
                <w:szCs w:val="24"/>
              </w:rPr>
              <w:t>здоровьесберегающей</w:t>
            </w:r>
            <w:proofErr w:type="spellEnd"/>
            <w:r w:rsidRPr="00156DE2">
              <w:rPr>
                <w:rFonts w:ascii="Times New Roman" w:hAnsi="Times New Roman" w:cs="Times New Roman"/>
                <w:color w:val="000000" w:themeColor="text1"/>
                <w:sz w:val="24"/>
                <w:szCs w:val="24"/>
              </w:rPr>
              <w:t xml:space="preserve"> среды в образовательной организации в контексте ФГОС</w:t>
            </w:r>
          </w:p>
        </w:tc>
      </w:tr>
      <w:tr w:rsidR="00BA5D0C" w:rsidRPr="00156DE2" w:rsidTr="00BA5D0C">
        <w:tc>
          <w:tcPr>
            <w:tcW w:w="675" w:type="dxa"/>
          </w:tcPr>
          <w:p w:rsidR="00BA5D0C" w:rsidRPr="00156DE2" w:rsidRDefault="00BA5D0C" w:rsidP="00CF780C">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6</w:t>
            </w:r>
          </w:p>
        </w:tc>
        <w:tc>
          <w:tcPr>
            <w:tcW w:w="3969" w:type="dxa"/>
          </w:tcPr>
          <w:p w:rsidR="00BA5D0C" w:rsidRPr="00156DE2" w:rsidRDefault="00BA5D0C" w:rsidP="00261507">
            <w:pPr>
              <w:rPr>
                <w:rFonts w:ascii="Times New Roman" w:hAnsi="Times New Roman" w:cs="Times New Roman"/>
                <w:color w:val="000000" w:themeColor="text1"/>
                <w:sz w:val="24"/>
                <w:szCs w:val="24"/>
              </w:rPr>
            </w:pPr>
            <w:proofErr w:type="spellStart"/>
            <w:r w:rsidRPr="00156DE2">
              <w:rPr>
                <w:rFonts w:ascii="Times New Roman" w:hAnsi="Times New Roman" w:cs="Times New Roman"/>
                <w:color w:val="000000" w:themeColor="text1"/>
                <w:sz w:val="24"/>
                <w:szCs w:val="24"/>
              </w:rPr>
              <w:t>Монахова</w:t>
            </w:r>
            <w:proofErr w:type="spellEnd"/>
            <w:r w:rsidRPr="00156DE2">
              <w:rPr>
                <w:rFonts w:ascii="Times New Roman" w:hAnsi="Times New Roman" w:cs="Times New Roman"/>
                <w:color w:val="000000" w:themeColor="text1"/>
                <w:sz w:val="24"/>
                <w:szCs w:val="24"/>
              </w:rPr>
              <w:t xml:space="preserve"> София Николаевна</w:t>
            </w:r>
          </w:p>
        </w:tc>
        <w:tc>
          <w:tcPr>
            <w:tcW w:w="4927" w:type="dxa"/>
          </w:tcPr>
          <w:p w:rsidR="00BA5D0C" w:rsidRPr="00156DE2" w:rsidRDefault="00BA5D0C" w:rsidP="00261507">
            <w:pPr>
              <w:rPr>
                <w:rFonts w:ascii="Times New Roman" w:hAnsi="Times New Roman" w:cs="Times New Roman"/>
                <w:color w:val="000000" w:themeColor="text1"/>
                <w:sz w:val="24"/>
                <w:szCs w:val="24"/>
              </w:rPr>
            </w:pPr>
            <w:r w:rsidRPr="00156DE2">
              <w:rPr>
                <w:rFonts w:ascii="Times New Roman" w:hAnsi="Times New Roman" w:cs="Times New Roman"/>
                <w:color w:val="000000" w:themeColor="text1"/>
                <w:sz w:val="24"/>
                <w:szCs w:val="24"/>
              </w:rPr>
              <w:t xml:space="preserve">Организация образовательного процесса в дошкольной организации в соответствии с ФГОС </w:t>
            </w:r>
            <w:proofErr w:type="gramStart"/>
            <w:r w:rsidRPr="00156DE2">
              <w:rPr>
                <w:rFonts w:ascii="Times New Roman" w:hAnsi="Times New Roman" w:cs="Times New Roman"/>
                <w:color w:val="000000" w:themeColor="text1"/>
                <w:sz w:val="24"/>
                <w:szCs w:val="24"/>
              </w:rPr>
              <w:t>ДО</w:t>
            </w:r>
            <w:proofErr w:type="gramEnd"/>
          </w:p>
        </w:tc>
      </w:tr>
    </w:tbl>
    <w:p w:rsidR="00CF780C" w:rsidRPr="00156DE2" w:rsidRDefault="00BA5D0C" w:rsidP="00CF780C">
      <w:pPr>
        <w:spacing w:before="100" w:beforeAutospacing="1" w:after="100" w:afterAutospacing="1"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 xml:space="preserve">По </w:t>
      </w:r>
      <w:r w:rsidR="00014E82" w:rsidRPr="00156DE2">
        <w:rPr>
          <w:rFonts w:ascii="Times New Roman" w:eastAsia="Times New Roman" w:hAnsi="Times New Roman" w:cs="Times New Roman"/>
          <w:sz w:val="24"/>
          <w:szCs w:val="24"/>
          <w:lang w:eastAsia="ru-RU"/>
        </w:rPr>
        <w:t>итогам</w:t>
      </w:r>
      <w:r w:rsidRPr="00156DE2">
        <w:rPr>
          <w:rFonts w:ascii="Times New Roman" w:eastAsia="Times New Roman" w:hAnsi="Times New Roman" w:cs="Times New Roman"/>
          <w:sz w:val="24"/>
          <w:szCs w:val="24"/>
          <w:lang w:eastAsia="ru-RU"/>
        </w:rPr>
        <w:t xml:space="preserve"> прохождения КПК, все педагоги подготовили и провели с коллегами семинары по темам курсов, что повысило профессиональный уровень всего педагогического коллектива.</w:t>
      </w:r>
    </w:p>
    <w:p w:rsidR="00CF780C" w:rsidRPr="00156DE2" w:rsidRDefault="00CF780C" w:rsidP="00CF780C">
      <w:pPr>
        <w:spacing w:before="100" w:beforeAutospacing="1" w:after="100" w:afterAutospacing="1" w:line="240" w:lineRule="auto"/>
        <w:rPr>
          <w:rFonts w:ascii="Times New Roman" w:eastAsia="Times New Roman" w:hAnsi="Times New Roman" w:cs="Times New Roman"/>
          <w:b/>
          <w:sz w:val="24"/>
          <w:szCs w:val="24"/>
          <w:lang w:eastAsia="ru-RU"/>
        </w:rPr>
      </w:pPr>
      <w:r w:rsidRPr="00156DE2">
        <w:rPr>
          <w:rFonts w:ascii="Times New Roman" w:eastAsia="Times New Roman" w:hAnsi="Times New Roman" w:cs="Times New Roman"/>
          <w:b/>
          <w:sz w:val="24"/>
          <w:szCs w:val="24"/>
          <w:lang w:eastAsia="ru-RU"/>
        </w:rPr>
        <w:t xml:space="preserve">Участие </w:t>
      </w:r>
      <w:r w:rsidR="00D22738" w:rsidRPr="00156DE2">
        <w:rPr>
          <w:rFonts w:ascii="Times New Roman" w:eastAsia="Times New Roman" w:hAnsi="Times New Roman" w:cs="Times New Roman"/>
          <w:b/>
          <w:sz w:val="24"/>
          <w:szCs w:val="24"/>
          <w:lang w:eastAsia="ru-RU"/>
        </w:rPr>
        <w:t>педагогов и детей МБДОУ</w:t>
      </w:r>
      <w:r w:rsidRPr="00156DE2">
        <w:rPr>
          <w:rFonts w:ascii="Times New Roman" w:eastAsia="Times New Roman" w:hAnsi="Times New Roman" w:cs="Times New Roman"/>
          <w:b/>
          <w:sz w:val="24"/>
          <w:szCs w:val="24"/>
          <w:lang w:eastAsia="ru-RU"/>
        </w:rPr>
        <w:t xml:space="preserve">  в</w:t>
      </w:r>
      <w:r w:rsidR="00BA5D0C" w:rsidRPr="00156DE2">
        <w:rPr>
          <w:rFonts w:ascii="Times New Roman" w:eastAsia="Times New Roman" w:hAnsi="Times New Roman" w:cs="Times New Roman"/>
          <w:b/>
          <w:sz w:val="24"/>
          <w:szCs w:val="24"/>
          <w:lang w:eastAsia="ru-RU"/>
        </w:rPr>
        <w:t xml:space="preserve"> конкурсах,  выставках.</w:t>
      </w:r>
    </w:p>
    <w:tbl>
      <w:tblPr>
        <w:tblStyle w:val="a3"/>
        <w:tblW w:w="0" w:type="auto"/>
        <w:tblLayout w:type="fixed"/>
        <w:tblLook w:val="04A0" w:firstRow="1" w:lastRow="0" w:firstColumn="1" w:lastColumn="0" w:noHBand="0" w:noVBand="1"/>
      </w:tblPr>
      <w:tblGrid>
        <w:gridCol w:w="534"/>
        <w:gridCol w:w="2693"/>
        <w:gridCol w:w="2326"/>
        <w:gridCol w:w="2210"/>
        <w:gridCol w:w="1808"/>
      </w:tblGrid>
      <w:tr w:rsidR="00D22738" w:rsidRPr="00156DE2" w:rsidTr="00CE3B3D">
        <w:tc>
          <w:tcPr>
            <w:tcW w:w="534"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w:t>
            </w:r>
          </w:p>
        </w:tc>
        <w:tc>
          <w:tcPr>
            <w:tcW w:w="2693"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Название конкурса</w:t>
            </w:r>
          </w:p>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p>
        </w:tc>
        <w:tc>
          <w:tcPr>
            <w:tcW w:w="2326" w:type="dxa"/>
          </w:tcPr>
          <w:p w:rsidR="00D22738" w:rsidRPr="00156DE2" w:rsidRDefault="00D22738" w:rsidP="00D22738">
            <w:pPr>
              <w:rPr>
                <w:rFonts w:ascii="Times New Roman" w:eastAsia="Times New Roman" w:hAnsi="Times New Roman" w:cs="Times New Roman"/>
                <w:sz w:val="24"/>
                <w:szCs w:val="24"/>
                <w:lang w:eastAsia="ru-RU"/>
              </w:rPr>
            </w:pPr>
            <w:proofErr w:type="spellStart"/>
            <w:r w:rsidRPr="00156DE2">
              <w:rPr>
                <w:rFonts w:ascii="Times New Roman" w:eastAsia="Times New Roman" w:hAnsi="Times New Roman" w:cs="Times New Roman"/>
                <w:sz w:val="24"/>
                <w:szCs w:val="24"/>
                <w:lang w:eastAsia="ru-RU"/>
              </w:rPr>
              <w:t>Уровени</w:t>
            </w:r>
            <w:proofErr w:type="spellEnd"/>
            <w:r w:rsidRPr="00156DE2">
              <w:rPr>
                <w:rFonts w:ascii="Times New Roman" w:eastAsia="Times New Roman" w:hAnsi="Times New Roman" w:cs="Times New Roman"/>
                <w:sz w:val="24"/>
                <w:szCs w:val="24"/>
                <w:lang w:eastAsia="ru-RU"/>
              </w:rPr>
              <w:t xml:space="preserve"> (муниципальный, региональный…)</w:t>
            </w:r>
          </w:p>
        </w:tc>
        <w:tc>
          <w:tcPr>
            <w:tcW w:w="2210"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 xml:space="preserve"> Воспитатель, кол</w:t>
            </w:r>
            <w:proofErr w:type="gramStart"/>
            <w:r w:rsidRPr="00156DE2">
              <w:rPr>
                <w:rFonts w:ascii="Times New Roman" w:eastAsia="Times New Roman" w:hAnsi="Times New Roman" w:cs="Times New Roman"/>
                <w:sz w:val="24"/>
                <w:szCs w:val="24"/>
                <w:lang w:eastAsia="ru-RU"/>
              </w:rPr>
              <w:t>.</w:t>
            </w:r>
            <w:proofErr w:type="gramEnd"/>
            <w:r w:rsidRPr="00156DE2">
              <w:rPr>
                <w:rFonts w:ascii="Times New Roman" w:eastAsia="Times New Roman" w:hAnsi="Times New Roman" w:cs="Times New Roman"/>
                <w:sz w:val="24"/>
                <w:szCs w:val="24"/>
                <w:lang w:eastAsia="ru-RU"/>
              </w:rPr>
              <w:t xml:space="preserve"> </w:t>
            </w:r>
            <w:proofErr w:type="gramStart"/>
            <w:r w:rsidRPr="00156DE2">
              <w:rPr>
                <w:rFonts w:ascii="Times New Roman" w:eastAsia="Times New Roman" w:hAnsi="Times New Roman" w:cs="Times New Roman"/>
                <w:sz w:val="24"/>
                <w:szCs w:val="24"/>
                <w:lang w:eastAsia="ru-RU"/>
              </w:rPr>
              <w:t>д</w:t>
            </w:r>
            <w:proofErr w:type="gramEnd"/>
            <w:r w:rsidRPr="00156DE2">
              <w:rPr>
                <w:rFonts w:ascii="Times New Roman" w:eastAsia="Times New Roman" w:hAnsi="Times New Roman" w:cs="Times New Roman"/>
                <w:sz w:val="24"/>
                <w:szCs w:val="24"/>
                <w:lang w:eastAsia="ru-RU"/>
              </w:rPr>
              <w:t>етей,</w:t>
            </w:r>
          </w:p>
        </w:tc>
        <w:tc>
          <w:tcPr>
            <w:tcW w:w="1808" w:type="dxa"/>
          </w:tcPr>
          <w:p w:rsidR="00D22738" w:rsidRPr="00156DE2" w:rsidRDefault="00D22738">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 xml:space="preserve">Занятое место </w:t>
            </w:r>
            <w:proofErr w:type="gramStart"/>
            <w:r w:rsidRPr="00156DE2">
              <w:rPr>
                <w:rFonts w:ascii="Times New Roman" w:eastAsia="Times New Roman" w:hAnsi="Times New Roman" w:cs="Times New Roman"/>
                <w:sz w:val="24"/>
                <w:szCs w:val="24"/>
                <w:lang w:eastAsia="ru-RU"/>
              </w:rPr>
              <w:t xml:space="preserve">( </w:t>
            </w:r>
            <w:proofErr w:type="gramEnd"/>
            <w:r w:rsidRPr="00156DE2">
              <w:rPr>
                <w:rFonts w:ascii="Times New Roman" w:eastAsia="Times New Roman" w:hAnsi="Times New Roman" w:cs="Times New Roman"/>
                <w:sz w:val="24"/>
                <w:szCs w:val="24"/>
                <w:lang w:eastAsia="ru-RU"/>
              </w:rPr>
              <w:t>1,2,3)</w:t>
            </w:r>
          </w:p>
          <w:p w:rsidR="00D22738" w:rsidRPr="00156DE2" w:rsidRDefault="00D22738" w:rsidP="00D22738">
            <w:pPr>
              <w:spacing w:before="100" w:beforeAutospacing="1" w:after="100" w:afterAutospacing="1"/>
              <w:rPr>
                <w:rFonts w:ascii="Times New Roman" w:eastAsia="Times New Roman" w:hAnsi="Times New Roman" w:cs="Times New Roman"/>
                <w:sz w:val="24"/>
                <w:szCs w:val="24"/>
                <w:lang w:eastAsia="ru-RU"/>
              </w:rPr>
            </w:pPr>
          </w:p>
        </w:tc>
      </w:tr>
      <w:tr w:rsidR="00D22738" w:rsidRPr="00156DE2" w:rsidTr="00CE3B3D">
        <w:tc>
          <w:tcPr>
            <w:tcW w:w="534"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1</w:t>
            </w:r>
          </w:p>
        </w:tc>
        <w:tc>
          <w:tcPr>
            <w:tcW w:w="2693"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«Группа начинается с приёмной»</w:t>
            </w:r>
          </w:p>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p>
        </w:tc>
        <w:tc>
          <w:tcPr>
            <w:tcW w:w="2326"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МБДОУ</w:t>
            </w:r>
          </w:p>
        </w:tc>
        <w:tc>
          <w:tcPr>
            <w:tcW w:w="2210" w:type="dxa"/>
          </w:tcPr>
          <w:p w:rsidR="00D22738" w:rsidRPr="00156DE2" w:rsidRDefault="00D22738" w:rsidP="00D22738">
            <w:pPr>
              <w:rPr>
                <w:rFonts w:ascii="Times New Roman" w:eastAsia="Times New Roman" w:hAnsi="Times New Roman" w:cs="Times New Roman"/>
                <w:sz w:val="24"/>
                <w:szCs w:val="24"/>
                <w:lang w:eastAsia="ru-RU"/>
              </w:rPr>
            </w:pPr>
            <w:proofErr w:type="spellStart"/>
            <w:r w:rsidRPr="00156DE2">
              <w:rPr>
                <w:rFonts w:ascii="Times New Roman" w:eastAsia="Times New Roman" w:hAnsi="Times New Roman" w:cs="Times New Roman"/>
                <w:sz w:val="24"/>
                <w:szCs w:val="24"/>
                <w:lang w:eastAsia="ru-RU"/>
              </w:rPr>
              <w:t>Учавствовали</w:t>
            </w:r>
            <w:proofErr w:type="spellEnd"/>
            <w:r w:rsidRPr="00156DE2">
              <w:rPr>
                <w:rFonts w:ascii="Times New Roman" w:eastAsia="Times New Roman" w:hAnsi="Times New Roman" w:cs="Times New Roman"/>
                <w:sz w:val="24"/>
                <w:szCs w:val="24"/>
                <w:lang w:eastAsia="ru-RU"/>
              </w:rPr>
              <w:t xml:space="preserve"> все группы</w:t>
            </w:r>
          </w:p>
          <w:p w:rsidR="00D22738" w:rsidRPr="00156DE2" w:rsidRDefault="00D22738" w:rsidP="00D22738">
            <w:pPr>
              <w:rPr>
                <w:rFonts w:ascii="Times New Roman" w:eastAsia="Times New Roman" w:hAnsi="Times New Roman" w:cs="Times New Roman"/>
                <w:sz w:val="24"/>
                <w:szCs w:val="24"/>
                <w:lang w:eastAsia="ru-RU"/>
              </w:rPr>
            </w:pPr>
            <w:proofErr w:type="spellStart"/>
            <w:r w:rsidRPr="00156DE2">
              <w:rPr>
                <w:rFonts w:ascii="Times New Roman" w:eastAsia="Times New Roman" w:hAnsi="Times New Roman" w:cs="Times New Roman"/>
                <w:sz w:val="24"/>
                <w:szCs w:val="24"/>
                <w:lang w:eastAsia="ru-RU"/>
              </w:rPr>
              <w:t>Сегреева</w:t>
            </w:r>
            <w:proofErr w:type="spellEnd"/>
            <w:r w:rsidRPr="00156DE2">
              <w:rPr>
                <w:rFonts w:ascii="Times New Roman" w:eastAsia="Times New Roman" w:hAnsi="Times New Roman" w:cs="Times New Roman"/>
                <w:sz w:val="24"/>
                <w:szCs w:val="24"/>
                <w:lang w:eastAsia="ru-RU"/>
              </w:rPr>
              <w:t xml:space="preserve"> Е.В.</w:t>
            </w:r>
          </w:p>
          <w:p w:rsidR="00D22738" w:rsidRPr="00156DE2" w:rsidRDefault="00D22738" w:rsidP="00D22738">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 xml:space="preserve">Коломенская Н.В., </w:t>
            </w:r>
            <w:proofErr w:type="spellStart"/>
            <w:r w:rsidRPr="00156DE2">
              <w:rPr>
                <w:rFonts w:ascii="Times New Roman" w:eastAsia="Times New Roman" w:hAnsi="Times New Roman" w:cs="Times New Roman"/>
                <w:sz w:val="24"/>
                <w:szCs w:val="24"/>
                <w:lang w:eastAsia="ru-RU"/>
              </w:rPr>
              <w:t>Горькова</w:t>
            </w:r>
            <w:proofErr w:type="spellEnd"/>
            <w:r w:rsidRPr="00156DE2">
              <w:rPr>
                <w:rFonts w:ascii="Times New Roman" w:eastAsia="Times New Roman" w:hAnsi="Times New Roman" w:cs="Times New Roman"/>
                <w:sz w:val="24"/>
                <w:szCs w:val="24"/>
                <w:lang w:eastAsia="ru-RU"/>
              </w:rPr>
              <w:t xml:space="preserve"> С.Ю.</w:t>
            </w:r>
          </w:p>
          <w:p w:rsidR="00D22738" w:rsidRPr="00156DE2" w:rsidRDefault="002D0953" w:rsidP="00D22738">
            <w:pPr>
              <w:rPr>
                <w:rFonts w:ascii="Times New Roman" w:eastAsia="Times New Roman" w:hAnsi="Times New Roman" w:cs="Times New Roman"/>
                <w:sz w:val="24"/>
                <w:szCs w:val="24"/>
                <w:lang w:eastAsia="ru-RU"/>
              </w:rPr>
            </w:pPr>
            <w:proofErr w:type="spellStart"/>
            <w:r w:rsidRPr="00156DE2">
              <w:rPr>
                <w:rFonts w:ascii="Times New Roman" w:eastAsia="Times New Roman" w:hAnsi="Times New Roman" w:cs="Times New Roman"/>
                <w:sz w:val="24"/>
                <w:szCs w:val="24"/>
                <w:lang w:eastAsia="ru-RU"/>
              </w:rPr>
              <w:t>Никонорова</w:t>
            </w:r>
            <w:proofErr w:type="spellEnd"/>
            <w:r w:rsidRPr="00156DE2">
              <w:rPr>
                <w:rFonts w:ascii="Times New Roman" w:eastAsia="Times New Roman" w:hAnsi="Times New Roman" w:cs="Times New Roman"/>
                <w:sz w:val="24"/>
                <w:szCs w:val="24"/>
                <w:lang w:eastAsia="ru-RU"/>
              </w:rPr>
              <w:t xml:space="preserve"> И.А., Жигарёва Е.В, </w:t>
            </w:r>
            <w:proofErr w:type="spellStart"/>
            <w:r w:rsidRPr="00156DE2">
              <w:rPr>
                <w:rFonts w:ascii="Times New Roman" w:eastAsia="Times New Roman" w:hAnsi="Times New Roman" w:cs="Times New Roman"/>
                <w:sz w:val="24"/>
                <w:szCs w:val="24"/>
                <w:lang w:eastAsia="ru-RU"/>
              </w:rPr>
              <w:t>Дорохина</w:t>
            </w:r>
            <w:proofErr w:type="spellEnd"/>
            <w:r w:rsidRPr="00156DE2">
              <w:rPr>
                <w:rFonts w:ascii="Times New Roman" w:eastAsia="Times New Roman" w:hAnsi="Times New Roman" w:cs="Times New Roman"/>
                <w:sz w:val="24"/>
                <w:szCs w:val="24"/>
                <w:lang w:eastAsia="ru-RU"/>
              </w:rPr>
              <w:t xml:space="preserve"> Т.П.</w:t>
            </w:r>
          </w:p>
        </w:tc>
        <w:tc>
          <w:tcPr>
            <w:tcW w:w="1808"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p>
          <w:p w:rsidR="00D22738" w:rsidRPr="00156DE2" w:rsidRDefault="00D22738" w:rsidP="00D22738">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1 место – 4 гр.</w:t>
            </w:r>
          </w:p>
          <w:p w:rsidR="002D0953" w:rsidRPr="00156DE2" w:rsidRDefault="002D0953" w:rsidP="00D22738">
            <w:pPr>
              <w:rPr>
                <w:rFonts w:ascii="Times New Roman" w:eastAsia="Times New Roman" w:hAnsi="Times New Roman" w:cs="Times New Roman"/>
                <w:sz w:val="24"/>
                <w:szCs w:val="24"/>
                <w:lang w:eastAsia="ru-RU"/>
              </w:rPr>
            </w:pPr>
          </w:p>
          <w:p w:rsidR="00D22738" w:rsidRPr="00156DE2" w:rsidRDefault="00D22738" w:rsidP="00D22738">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2 место- 6 гр.</w:t>
            </w:r>
          </w:p>
          <w:p w:rsidR="00D22738" w:rsidRPr="00156DE2" w:rsidRDefault="00D22738" w:rsidP="00D22738">
            <w:pPr>
              <w:rPr>
                <w:rFonts w:ascii="Times New Roman" w:eastAsia="Times New Roman" w:hAnsi="Times New Roman" w:cs="Times New Roman"/>
                <w:sz w:val="24"/>
                <w:szCs w:val="24"/>
                <w:lang w:eastAsia="ru-RU"/>
              </w:rPr>
            </w:pPr>
          </w:p>
          <w:p w:rsidR="00D22738" w:rsidRPr="00156DE2" w:rsidRDefault="00D22738" w:rsidP="00D22738">
            <w:pPr>
              <w:rPr>
                <w:rFonts w:ascii="Times New Roman" w:eastAsia="Times New Roman" w:hAnsi="Times New Roman" w:cs="Times New Roman"/>
                <w:sz w:val="24"/>
                <w:szCs w:val="24"/>
                <w:lang w:eastAsia="ru-RU"/>
              </w:rPr>
            </w:pPr>
          </w:p>
          <w:p w:rsidR="00D22738" w:rsidRPr="00156DE2" w:rsidRDefault="00D22738" w:rsidP="002D0953">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3 место–</w:t>
            </w:r>
            <w:r w:rsidR="002D0953" w:rsidRPr="00156DE2">
              <w:rPr>
                <w:rFonts w:ascii="Times New Roman" w:eastAsia="Times New Roman" w:hAnsi="Times New Roman" w:cs="Times New Roman"/>
                <w:sz w:val="24"/>
                <w:szCs w:val="24"/>
                <w:lang w:eastAsia="ru-RU"/>
              </w:rPr>
              <w:t>2, 3</w:t>
            </w:r>
            <w:r w:rsidRPr="00156DE2">
              <w:rPr>
                <w:rFonts w:ascii="Times New Roman" w:eastAsia="Times New Roman" w:hAnsi="Times New Roman" w:cs="Times New Roman"/>
                <w:sz w:val="24"/>
                <w:szCs w:val="24"/>
                <w:lang w:eastAsia="ru-RU"/>
              </w:rPr>
              <w:t xml:space="preserve"> гр.</w:t>
            </w:r>
            <w:r w:rsidR="002D0953" w:rsidRPr="00156DE2">
              <w:rPr>
                <w:rFonts w:ascii="Times New Roman" w:eastAsia="Times New Roman" w:hAnsi="Times New Roman" w:cs="Times New Roman"/>
                <w:sz w:val="24"/>
                <w:szCs w:val="24"/>
                <w:lang w:eastAsia="ru-RU"/>
              </w:rPr>
              <w:t xml:space="preserve">, </w:t>
            </w:r>
          </w:p>
        </w:tc>
      </w:tr>
      <w:tr w:rsidR="00D22738" w:rsidRPr="00156DE2" w:rsidTr="00CE3B3D">
        <w:trPr>
          <w:trHeight w:val="1236"/>
        </w:trPr>
        <w:tc>
          <w:tcPr>
            <w:tcW w:w="534"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2</w:t>
            </w:r>
          </w:p>
        </w:tc>
        <w:tc>
          <w:tcPr>
            <w:tcW w:w="2693" w:type="dxa"/>
          </w:tcPr>
          <w:p w:rsidR="00D22738" w:rsidRPr="00156DE2" w:rsidRDefault="002D0953"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w:t>
            </w:r>
            <w:r w:rsidR="00D22738" w:rsidRPr="00156DE2">
              <w:rPr>
                <w:rFonts w:ascii="Times New Roman" w:eastAsia="Times New Roman" w:hAnsi="Times New Roman" w:cs="Times New Roman"/>
                <w:sz w:val="24"/>
                <w:szCs w:val="24"/>
                <w:lang w:eastAsia="ru-RU"/>
              </w:rPr>
              <w:t>Осенний переполох</w:t>
            </w:r>
            <w:r w:rsidRPr="00156DE2">
              <w:rPr>
                <w:rFonts w:ascii="Times New Roman" w:eastAsia="Times New Roman" w:hAnsi="Times New Roman" w:cs="Times New Roman"/>
                <w:sz w:val="24"/>
                <w:szCs w:val="24"/>
                <w:lang w:eastAsia="ru-RU"/>
              </w:rPr>
              <w:t>»</w:t>
            </w:r>
          </w:p>
        </w:tc>
        <w:tc>
          <w:tcPr>
            <w:tcW w:w="2326" w:type="dxa"/>
          </w:tcPr>
          <w:p w:rsidR="00D22738" w:rsidRPr="00156DE2" w:rsidRDefault="002D0953"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МБДОУ</w:t>
            </w:r>
          </w:p>
        </w:tc>
        <w:tc>
          <w:tcPr>
            <w:tcW w:w="2210"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Совместное мероприятие для всех возрастных групп и детей с родителями</w:t>
            </w:r>
          </w:p>
        </w:tc>
        <w:tc>
          <w:tcPr>
            <w:tcW w:w="1808"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p>
        </w:tc>
      </w:tr>
      <w:tr w:rsidR="00D22738" w:rsidRPr="00156DE2" w:rsidTr="00CE3B3D">
        <w:tc>
          <w:tcPr>
            <w:tcW w:w="534"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3</w:t>
            </w:r>
          </w:p>
        </w:tc>
        <w:tc>
          <w:tcPr>
            <w:tcW w:w="2693" w:type="dxa"/>
          </w:tcPr>
          <w:p w:rsidR="00D22738" w:rsidRPr="00156DE2" w:rsidRDefault="002D0953"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«Сияют нимбы сквозь века»</w:t>
            </w:r>
          </w:p>
        </w:tc>
        <w:tc>
          <w:tcPr>
            <w:tcW w:w="2326" w:type="dxa"/>
          </w:tcPr>
          <w:p w:rsidR="00D22738" w:rsidRPr="00156DE2" w:rsidRDefault="002D0953"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муниципальный</w:t>
            </w:r>
          </w:p>
        </w:tc>
        <w:tc>
          <w:tcPr>
            <w:tcW w:w="2210"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Совместное мероприятие для всех возрастных групп и детей с родителями</w:t>
            </w:r>
          </w:p>
        </w:tc>
        <w:tc>
          <w:tcPr>
            <w:tcW w:w="1808" w:type="dxa"/>
          </w:tcPr>
          <w:p w:rsidR="00D22738" w:rsidRPr="00156DE2" w:rsidRDefault="002D0953"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 xml:space="preserve">Победитель – Данилова </w:t>
            </w:r>
            <w:proofErr w:type="spellStart"/>
            <w:r w:rsidRPr="00156DE2">
              <w:rPr>
                <w:rFonts w:ascii="Times New Roman" w:eastAsia="Times New Roman" w:hAnsi="Times New Roman" w:cs="Times New Roman"/>
                <w:sz w:val="24"/>
                <w:szCs w:val="24"/>
                <w:lang w:eastAsia="ru-RU"/>
              </w:rPr>
              <w:t>Мелания</w:t>
            </w:r>
            <w:proofErr w:type="spellEnd"/>
            <w:r w:rsidRPr="00156DE2">
              <w:rPr>
                <w:rFonts w:ascii="Times New Roman" w:eastAsia="Times New Roman" w:hAnsi="Times New Roman" w:cs="Times New Roman"/>
                <w:sz w:val="24"/>
                <w:szCs w:val="24"/>
                <w:lang w:eastAsia="ru-RU"/>
              </w:rPr>
              <w:t xml:space="preserve">  воспитанница 5 гр.</w:t>
            </w:r>
          </w:p>
        </w:tc>
      </w:tr>
      <w:tr w:rsidR="00D22738" w:rsidRPr="00156DE2" w:rsidTr="00CE3B3D">
        <w:trPr>
          <w:trHeight w:val="720"/>
        </w:trPr>
        <w:tc>
          <w:tcPr>
            <w:tcW w:w="534"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4</w:t>
            </w:r>
          </w:p>
        </w:tc>
        <w:tc>
          <w:tcPr>
            <w:tcW w:w="2693" w:type="dxa"/>
          </w:tcPr>
          <w:p w:rsidR="00D22738" w:rsidRPr="00156DE2" w:rsidRDefault="003628BF"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w:t>
            </w:r>
            <w:r w:rsidR="002D0953" w:rsidRPr="00156DE2">
              <w:rPr>
                <w:rFonts w:ascii="Times New Roman" w:eastAsia="Times New Roman" w:hAnsi="Times New Roman" w:cs="Times New Roman"/>
                <w:sz w:val="24"/>
                <w:szCs w:val="24"/>
                <w:lang w:eastAsia="ru-RU"/>
              </w:rPr>
              <w:t>Мастерская чудес</w:t>
            </w:r>
            <w:r w:rsidRPr="00156DE2">
              <w:rPr>
                <w:rFonts w:ascii="Times New Roman" w:eastAsia="Times New Roman" w:hAnsi="Times New Roman" w:cs="Times New Roman"/>
                <w:sz w:val="24"/>
                <w:szCs w:val="24"/>
                <w:lang w:eastAsia="ru-RU"/>
              </w:rPr>
              <w:t>»</w:t>
            </w:r>
          </w:p>
        </w:tc>
        <w:tc>
          <w:tcPr>
            <w:tcW w:w="2326" w:type="dxa"/>
          </w:tcPr>
          <w:p w:rsidR="00D22738" w:rsidRPr="00156DE2" w:rsidRDefault="003628BF" w:rsidP="00261507">
            <w:pPr>
              <w:rPr>
                <w:rFonts w:ascii="Times New Roman" w:eastAsia="Times New Roman" w:hAnsi="Times New Roman" w:cs="Times New Roman"/>
                <w:sz w:val="24"/>
                <w:szCs w:val="24"/>
                <w:lang w:eastAsia="ru-RU"/>
              </w:rPr>
            </w:pPr>
            <w:proofErr w:type="gramStart"/>
            <w:r w:rsidRPr="00156DE2">
              <w:rPr>
                <w:rFonts w:ascii="Times New Roman" w:eastAsia="Times New Roman" w:hAnsi="Times New Roman" w:cs="Times New Roman"/>
                <w:sz w:val="24"/>
                <w:szCs w:val="24"/>
                <w:lang w:eastAsia="ru-RU"/>
              </w:rPr>
              <w:t>м</w:t>
            </w:r>
            <w:r w:rsidR="002D0953" w:rsidRPr="00156DE2">
              <w:rPr>
                <w:rFonts w:ascii="Times New Roman" w:eastAsia="Times New Roman" w:hAnsi="Times New Roman" w:cs="Times New Roman"/>
                <w:sz w:val="24"/>
                <w:szCs w:val="24"/>
                <w:lang w:eastAsia="ru-RU"/>
              </w:rPr>
              <w:t>униципальный</w:t>
            </w:r>
            <w:proofErr w:type="gramEnd"/>
            <w:r w:rsidRPr="00156DE2">
              <w:rPr>
                <w:rFonts w:ascii="Times New Roman" w:eastAsia="Times New Roman" w:hAnsi="Times New Roman" w:cs="Times New Roman"/>
                <w:sz w:val="24"/>
                <w:szCs w:val="24"/>
                <w:lang w:eastAsia="ru-RU"/>
              </w:rPr>
              <w:t xml:space="preserve">, </w:t>
            </w:r>
            <w:r w:rsidR="002D0953" w:rsidRPr="00156DE2">
              <w:rPr>
                <w:rFonts w:ascii="Times New Roman" w:eastAsia="Times New Roman" w:hAnsi="Times New Roman" w:cs="Times New Roman"/>
                <w:sz w:val="24"/>
                <w:szCs w:val="24"/>
                <w:lang w:eastAsia="ru-RU"/>
              </w:rPr>
              <w:t>на базе РДК</w:t>
            </w:r>
          </w:p>
        </w:tc>
        <w:tc>
          <w:tcPr>
            <w:tcW w:w="2210"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Совместное мероприятие для всех возрастных групп и детей с родителями</w:t>
            </w:r>
          </w:p>
        </w:tc>
        <w:tc>
          <w:tcPr>
            <w:tcW w:w="1808" w:type="dxa"/>
          </w:tcPr>
          <w:p w:rsidR="00D22738" w:rsidRPr="00156DE2" w:rsidRDefault="003628BF"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Победители конкурса 9 работ воспитанников МБДОУ</w:t>
            </w:r>
          </w:p>
        </w:tc>
      </w:tr>
      <w:tr w:rsidR="00D22738" w:rsidRPr="00156DE2" w:rsidTr="00CE3B3D">
        <w:trPr>
          <w:trHeight w:val="525"/>
        </w:trPr>
        <w:tc>
          <w:tcPr>
            <w:tcW w:w="534"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5</w:t>
            </w:r>
          </w:p>
        </w:tc>
        <w:tc>
          <w:tcPr>
            <w:tcW w:w="2693" w:type="dxa"/>
          </w:tcPr>
          <w:p w:rsidR="00D22738" w:rsidRPr="00156DE2" w:rsidRDefault="00D22738" w:rsidP="003628BF">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w:t>
            </w:r>
            <w:r w:rsidR="003628BF" w:rsidRPr="00156DE2">
              <w:rPr>
                <w:rFonts w:ascii="Times New Roman" w:eastAsia="Times New Roman" w:hAnsi="Times New Roman" w:cs="Times New Roman"/>
                <w:sz w:val="24"/>
                <w:szCs w:val="24"/>
                <w:lang w:eastAsia="ru-RU"/>
              </w:rPr>
              <w:t>Рождественские фантазии</w:t>
            </w:r>
            <w:r w:rsidRPr="00156DE2">
              <w:rPr>
                <w:rFonts w:ascii="Times New Roman" w:eastAsia="Times New Roman" w:hAnsi="Times New Roman" w:cs="Times New Roman"/>
                <w:sz w:val="24"/>
                <w:szCs w:val="24"/>
                <w:lang w:eastAsia="ru-RU"/>
              </w:rPr>
              <w:t>»</w:t>
            </w:r>
          </w:p>
        </w:tc>
        <w:tc>
          <w:tcPr>
            <w:tcW w:w="2326" w:type="dxa"/>
          </w:tcPr>
          <w:p w:rsidR="00D22738" w:rsidRPr="00156DE2" w:rsidRDefault="003628BF" w:rsidP="003628BF">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м</w:t>
            </w:r>
            <w:r w:rsidR="00D22738" w:rsidRPr="00156DE2">
              <w:rPr>
                <w:rFonts w:ascii="Times New Roman" w:eastAsia="Times New Roman" w:hAnsi="Times New Roman" w:cs="Times New Roman"/>
                <w:sz w:val="24"/>
                <w:szCs w:val="24"/>
                <w:lang w:eastAsia="ru-RU"/>
              </w:rPr>
              <w:t xml:space="preserve">униципальный  </w:t>
            </w:r>
          </w:p>
        </w:tc>
        <w:tc>
          <w:tcPr>
            <w:tcW w:w="2210" w:type="dxa"/>
          </w:tcPr>
          <w:p w:rsidR="00D22738" w:rsidRPr="00156DE2" w:rsidRDefault="00D22738"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 xml:space="preserve">Воспитатели групп, дети,  родители </w:t>
            </w:r>
          </w:p>
        </w:tc>
        <w:tc>
          <w:tcPr>
            <w:tcW w:w="1808" w:type="dxa"/>
          </w:tcPr>
          <w:p w:rsidR="00D22738" w:rsidRPr="00156DE2" w:rsidRDefault="003628BF" w:rsidP="00261507">
            <w:pPr>
              <w:spacing w:before="100" w:beforeAutospacing="1" w:after="100" w:afterAutospacing="1"/>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Участники и победители 8 работ</w:t>
            </w:r>
          </w:p>
        </w:tc>
      </w:tr>
      <w:tr w:rsidR="003628BF" w:rsidRPr="00156DE2" w:rsidTr="00CE3B3D">
        <w:trPr>
          <w:trHeight w:val="525"/>
        </w:trPr>
        <w:tc>
          <w:tcPr>
            <w:tcW w:w="534" w:type="dxa"/>
          </w:tcPr>
          <w:p w:rsidR="003628BF" w:rsidRPr="00156DE2" w:rsidRDefault="003628BF"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6</w:t>
            </w:r>
          </w:p>
        </w:tc>
        <w:tc>
          <w:tcPr>
            <w:tcW w:w="2693" w:type="dxa"/>
          </w:tcPr>
          <w:p w:rsidR="003628BF" w:rsidRPr="00156DE2" w:rsidRDefault="003628BF"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«Новый дорожный знак глазами детей»</w:t>
            </w:r>
          </w:p>
        </w:tc>
        <w:tc>
          <w:tcPr>
            <w:tcW w:w="2326" w:type="dxa"/>
          </w:tcPr>
          <w:p w:rsidR="003628BF" w:rsidRPr="00156DE2" w:rsidRDefault="003628BF"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всероссийский</w:t>
            </w:r>
          </w:p>
        </w:tc>
        <w:tc>
          <w:tcPr>
            <w:tcW w:w="2210" w:type="dxa"/>
          </w:tcPr>
          <w:p w:rsidR="003628BF" w:rsidRPr="00156DE2" w:rsidRDefault="003628BF"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Гаврилов Миша 4 гр.</w:t>
            </w:r>
          </w:p>
          <w:p w:rsidR="003628BF" w:rsidRPr="00156DE2" w:rsidRDefault="003628BF"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Куратор</w:t>
            </w:r>
          </w:p>
          <w:p w:rsidR="003628BF" w:rsidRPr="00156DE2" w:rsidRDefault="003628BF"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Сергеева Е.В.</w:t>
            </w:r>
          </w:p>
        </w:tc>
        <w:tc>
          <w:tcPr>
            <w:tcW w:w="1808" w:type="dxa"/>
          </w:tcPr>
          <w:p w:rsidR="003628BF" w:rsidRPr="00156DE2" w:rsidRDefault="003628BF"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Участник</w:t>
            </w:r>
          </w:p>
        </w:tc>
      </w:tr>
      <w:tr w:rsidR="003628BF" w:rsidRPr="00156DE2" w:rsidTr="00CE3B3D">
        <w:trPr>
          <w:trHeight w:val="525"/>
        </w:trPr>
        <w:tc>
          <w:tcPr>
            <w:tcW w:w="534" w:type="dxa"/>
          </w:tcPr>
          <w:p w:rsidR="003628BF" w:rsidRPr="00156DE2" w:rsidRDefault="003628BF"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7</w:t>
            </w:r>
          </w:p>
        </w:tc>
        <w:tc>
          <w:tcPr>
            <w:tcW w:w="2693" w:type="dxa"/>
          </w:tcPr>
          <w:p w:rsidR="003628BF" w:rsidRPr="00156DE2" w:rsidRDefault="003628BF"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«Самой нежной и любимой»</w:t>
            </w:r>
          </w:p>
        </w:tc>
        <w:tc>
          <w:tcPr>
            <w:tcW w:w="2326" w:type="dxa"/>
          </w:tcPr>
          <w:p w:rsidR="003628BF" w:rsidRPr="00156DE2" w:rsidRDefault="003628BF" w:rsidP="003628BF">
            <w:pPr>
              <w:rPr>
                <w:rFonts w:ascii="Times New Roman" w:eastAsia="Times New Roman" w:hAnsi="Times New Roman" w:cs="Times New Roman"/>
                <w:sz w:val="24"/>
                <w:szCs w:val="24"/>
                <w:lang w:eastAsia="ru-RU"/>
              </w:rPr>
            </w:pPr>
            <w:proofErr w:type="spellStart"/>
            <w:r w:rsidRPr="00156DE2">
              <w:rPr>
                <w:rFonts w:ascii="Times New Roman" w:eastAsia="Times New Roman" w:hAnsi="Times New Roman" w:cs="Times New Roman"/>
                <w:sz w:val="24"/>
                <w:szCs w:val="24"/>
                <w:lang w:eastAsia="ru-RU"/>
              </w:rPr>
              <w:t>Междунаротный</w:t>
            </w:r>
            <w:proofErr w:type="spellEnd"/>
            <w:r w:rsidRPr="00156DE2">
              <w:rPr>
                <w:rFonts w:ascii="Times New Roman" w:eastAsia="Times New Roman" w:hAnsi="Times New Roman" w:cs="Times New Roman"/>
                <w:sz w:val="24"/>
                <w:szCs w:val="24"/>
                <w:lang w:eastAsia="ru-RU"/>
              </w:rPr>
              <w:t xml:space="preserve"> творческий проект</w:t>
            </w:r>
          </w:p>
        </w:tc>
        <w:tc>
          <w:tcPr>
            <w:tcW w:w="2210" w:type="dxa"/>
          </w:tcPr>
          <w:p w:rsidR="003628BF" w:rsidRPr="00156DE2" w:rsidRDefault="003628BF"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Васильев Тимофей 4 гр.</w:t>
            </w:r>
          </w:p>
          <w:p w:rsidR="003628BF" w:rsidRPr="00156DE2" w:rsidRDefault="003628BF"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Куратор Иванова О.В.</w:t>
            </w:r>
          </w:p>
        </w:tc>
        <w:tc>
          <w:tcPr>
            <w:tcW w:w="1808" w:type="dxa"/>
          </w:tcPr>
          <w:p w:rsidR="003628BF" w:rsidRPr="00156DE2" w:rsidRDefault="003628BF"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1 место</w:t>
            </w:r>
          </w:p>
        </w:tc>
      </w:tr>
      <w:tr w:rsidR="003628BF" w:rsidRPr="00156DE2" w:rsidTr="00CE3B3D">
        <w:trPr>
          <w:trHeight w:val="525"/>
        </w:trPr>
        <w:tc>
          <w:tcPr>
            <w:tcW w:w="534" w:type="dxa"/>
          </w:tcPr>
          <w:p w:rsidR="003628BF" w:rsidRPr="00156DE2" w:rsidRDefault="003628BF"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lastRenderedPageBreak/>
              <w:t>8</w:t>
            </w:r>
          </w:p>
        </w:tc>
        <w:tc>
          <w:tcPr>
            <w:tcW w:w="2693" w:type="dxa"/>
          </w:tcPr>
          <w:p w:rsidR="003628BF" w:rsidRPr="00156DE2" w:rsidRDefault="003628BF"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«Мой папа и Я за безопасные дороги»</w:t>
            </w:r>
          </w:p>
        </w:tc>
        <w:tc>
          <w:tcPr>
            <w:tcW w:w="2326" w:type="dxa"/>
          </w:tcPr>
          <w:p w:rsidR="003628BF"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всероссийский</w:t>
            </w:r>
          </w:p>
        </w:tc>
        <w:tc>
          <w:tcPr>
            <w:tcW w:w="2210" w:type="dxa"/>
          </w:tcPr>
          <w:p w:rsidR="003628BF"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Суркова Вера 6 гр.</w:t>
            </w:r>
          </w:p>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Куратор Коломенская Н.В.</w:t>
            </w:r>
          </w:p>
        </w:tc>
        <w:tc>
          <w:tcPr>
            <w:tcW w:w="1808" w:type="dxa"/>
          </w:tcPr>
          <w:p w:rsidR="003628BF"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3 место</w:t>
            </w:r>
          </w:p>
        </w:tc>
      </w:tr>
      <w:tr w:rsidR="00CE3B3D" w:rsidRPr="00156DE2" w:rsidTr="00CE3B3D">
        <w:trPr>
          <w:trHeight w:val="525"/>
        </w:trPr>
        <w:tc>
          <w:tcPr>
            <w:tcW w:w="534" w:type="dxa"/>
          </w:tcPr>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9</w:t>
            </w:r>
          </w:p>
        </w:tc>
        <w:tc>
          <w:tcPr>
            <w:tcW w:w="2693" w:type="dxa"/>
          </w:tcPr>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«Нетрадиционное оборудование по физическому развитию»</w:t>
            </w:r>
          </w:p>
        </w:tc>
        <w:tc>
          <w:tcPr>
            <w:tcW w:w="2326" w:type="dxa"/>
          </w:tcPr>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МБДОУ</w:t>
            </w:r>
          </w:p>
        </w:tc>
        <w:tc>
          <w:tcPr>
            <w:tcW w:w="2210" w:type="dxa"/>
          </w:tcPr>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14 участников</w:t>
            </w:r>
          </w:p>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Сергеева Е.</w:t>
            </w:r>
            <w:proofErr w:type="gramStart"/>
            <w:r w:rsidRPr="00156DE2">
              <w:rPr>
                <w:rFonts w:ascii="Times New Roman" w:eastAsia="Times New Roman" w:hAnsi="Times New Roman" w:cs="Times New Roman"/>
                <w:sz w:val="24"/>
                <w:szCs w:val="24"/>
                <w:lang w:eastAsia="ru-RU"/>
              </w:rPr>
              <w:t>В</w:t>
            </w:r>
            <w:proofErr w:type="gramEnd"/>
          </w:p>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Лавина С.Н.</w:t>
            </w:r>
          </w:p>
          <w:p w:rsidR="00CE3B3D" w:rsidRPr="00156DE2" w:rsidRDefault="00CE3B3D" w:rsidP="003628BF">
            <w:pPr>
              <w:rPr>
                <w:rFonts w:ascii="Times New Roman" w:eastAsia="Times New Roman" w:hAnsi="Times New Roman" w:cs="Times New Roman"/>
                <w:sz w:val="24"/>
                <w:szCs w:val="24"/>
                <w:lang w:eastAsia="ru-RU"/>
              </w:rPr>
            </w:pPr>
            <w:proofErr w:type="spellStart"/>
            <w:r w:rsidRPr="00156DE2">
              <w:rPr>
                <w:rFonts w:ascii="Times New Roman" w:eastAsia="Times New Roman" w:hAnsi="Times New Roman" w:cs="Times New Roman"/>
                <w:sz w:val="24"/>
                <w:szCs w:val="24"/>
                <w:lang w:eastAsia="ru-RU"/>
              </w:rPr>
              <w:t>Монахова</w:t>
            </w:r>
            <w:proofErr w:type="spellEnd"/>
            <w:r w:rsidRPr="00156DE2">
              <w:rPr>
                <w:rFonts w:ascii="Times New Roman" w:eastAsia="Times New Roman" w:hAnsi="Times New Roman" w:cs="Times New Roman"/>
                <w:sz w:val="24"/>
                <w:szCs w:val="24"/>
                <w:lang w:eastAsia="ru-RU"/>
              </w:rPr>
              <w:t xml:space="preserve"> Н.А.</w:t>
            </w:r>
          </w:p>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Скрипкина С.А.</w:t>
            </w:r>
          </w:p>
        </w:tc>
        <w:tc>
          <w:tcPr>
            <w:tcW w:w="1808" w:type="dxa"/>
          </w:tcPr>
          <w:p w:rsidR="00CE3B3D" w:rsidRPr="00156DE2" w:rsidRDefault="00CE3B3D" w:rsidP="003628BF">
            <w:pPr>
              <w:rPr>
                <w:rFonts w:ascii="Times New Roman" w:eastAsia="Times New Roman" w:hAnsi="Times New Roman" w:cs="Times New Roman"/>
                <w:sz w:val="24"/>
                <w:szCs w:val="24"/>
                <w:lang w:eastAsia="ru-RU"/>
              </w:rPr>
            </w:pPr>
          </w:p>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1 место</w:t>
            </w:r>
          </w:p>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2 место</w:t>
            </w:r>
          </w:p>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2 место</w:t>
            </w:r>
          </w:p>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3 место</w:t>
            </w:r>
          </w:p>
        </w:tc>
      </w:tr>
      <w:tr w:rsidR="00CE3B3D" w:rsidRPr="00156DE2" w:rsidTr="00CE3B3D">
        <w:trPr>
          <w:trHeight w:val="525"/>
        </w:trPr>
        <w:tc>
          <w:tcPr>
            <w:tcW w:w="534" w:type="dxa"/>
          </w:tcPr>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10</w:t>
            </w:r>
          </w:p>
        </w:tc>
        <w:tc>
          <w:tcPr>
            <w:tcW w:w="2693" w:type="dxa"/>
          </w:tcPr>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«Дизайн – проект: предметно-развивающая среда ДОУ»</w:t>
            </w:r>
          </w:p>
        </w:tc>
        <w:tc>
          <w:tcPr>
            <w:tcW w:w="2326" w:type="dxa"/>
          </w:tcPr>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муниципальный</w:t>
            </w:r>
          </w:p>
        </w:tc>
        <w:tc>
          <w:tcPr>
            <w:tcW w:w="2210" w:type="dxa"/>
          </w:tcPr>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9 участников</w:t>
            </w:r>
          </w:p>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Коломенская Н.В.</w:t>
            </w:r>
          </w:p>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Иванова О.В.</w:t>
            </w:r>
          </w:p>
          <w:p w:rsidR="00CE3B3D" w:rsidRPr="00156DE2" w:rsidRDefault="00CE3B3D" w:rsidP="003628BF">
            <w:pPr>
              <w:rPr>
                <w:rFonts w:ascii="Times New Roman" w:eastAsia="Times New Roman" w:hAnsi="Times New Roman" w:cs="Times New Roman"/>
                <w:sz w:val="24"/>
                <w:szCs w:val="24"/>
                <w:lang w:eastAsia="ru-RU"/>
              </w:rPr>
            </w:pPr>
            <w:proofErr w:type="spellStart"/>
            <w:r w:rsidRPr="00156DE2">
              <w:rPr>
                <w:rFonts w:ascii="Times New Roman" w:eastAsia="Times New Roman" w:hAnsi="Times New Roman" w:cs="Times New Roman"/>
                <w:sz w:val="24"/>
                <w:szCs w:val="24"/>
                <w:lang w:eastAsia="ru-RU"/>
              </w:rPr>
              <w:t>Монахова</w:t>
            </w:r>
            <w:proofErr w:type="spellEnd"/>
            <w:r w:rsidRPr="00156DE2">
              <w:rPr>
                <w:rFonts w:ascii="Times New Roman" w:eastAsia="Times New Roman" w:hAnsi="Times New Roman" w:cs="Times New Roman"/>
                <w:sz w:val="24"/>
                <w:szCs w:val="24"/>
                <w:lang w:eastAsia="ru-RU"/>
              </w:rPr>
              <w:t xml:space="preserve"> С.Н.</w:t>
            </w:r>
          </w:p>
        </w:tc>
        <w:tc>
          <w:tcPr>
            <w:tcW w:w="1808" w:type="dxa"/>
          </w:tcPr>
          <w:p w:rsidR="00CE3B3D" w:rsidRPr="00156DE2" w:rsidRDefault="00CE3B3D" w:rsidP="003628BF">
            <w:pPr>
              <w:rPr>
                <w:rFonts w:ascii="Times New Roman" w:eastAsia="Times New Roman" w:hAnsi="Times New Roman" w:cs="Times New Roman"/>
                <w:sz w:val="24"/>
                <w:szCs w:val="24"/>
                <w:lang w:eastAsia="ru-RU"/>
              </w:rPr>
            </w:pPr>
          </w:p>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Победитель</w:t>
            </w:r>
          </w:p>
          <w:p w:rsidR="00CE3B3D" w:rsidRPr="00156DE2" w:rsidRDefault="00CE3B3D" w:rsidP="003628BF">
            <w:pPr>
              <w:rPr>
                <w:rFonts w:ascii="Times New Roman" w:eastAsia="Times New Roman" w:hAnsi="Times New Roman" w:cs="Times New Roman"/>
                <w:sz w:val="24"/>
                <w:szCs w:val="24"/>
                <w:lang w:eastAsia="ru-RU"/>
              </w:rPr>
            </w:pPr>
          </w:p>
          <w:p w:rsidR="00CE3B3D" w:rsidRPr="00156DE2" w:rsidRDefault="00CE3B3D"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Победитель</w:t>
            </w:r>
          </w:p>
          <w:p w:rsidR="00CE3B3D" w:rsidRPr="00156DE2" w:rsidRDefault="00934641"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П</w:t>
            </w:r>
            <w:r w:rsidR="00CE3B3D" w:rsidRPr="00156DE2">
              <w:rPr>
                <w:rFonts w:ascii="Times New Roman" w:eastAsia="Times New Roman" w:hAnsi="Times New Roman" w:cs="Times New Roman"/>
                <w:sz w:val="24"/>
                <w:szCs w:val="24"/>
                <w:lang w:eastAsia="ru-RU"/>
              </w:rPr>
              <w:t>ризёр</w:t>
            </w:r>
          </w:p>
        </w:tc>
      </w:tr>
      <w:tr w:rsidR="00934641" w:rsidRPr="00156DE2" w:rsidTr="00CE3B3D">
        <w:trPr>
          <w:trHeight w:val="525"/>
        </w:trPr>
        <w:tc>
          <w:tcPr>
            <w:tcW w:w="534" w:type="dxa"/>
          </w:tcPr>
          <w:p w:rsidR="00934641" w:rsidRPr="00156DE2" w:rsidRDefault="00934641"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11</w:t>
            </w:r>
          </w:p>
        </w:tc>
        <w:tc>
          <w:tcPr>
            <w:tcW w:w="2693" w:type="dxa"/>
          </w:tcPr>
          <w:p w:rsidR="00934641" w:rsidRPr="00156DE2" w:rsidRDefault="00934641"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w:t>
            </w:r>
            <w:proofErr w:type="spellStart"/>
            <w:r w:rsidRPr="00156DE2">
              <w:rPr>
                <w:rFonts w:ascii="Times New Roman" w:eastAsia="Times New Roman" w:hAnsi="Times New Roman" w:cs="Times New Roman"/>
                <w:sz w:val="24"/>
                <w:szCs w:val="24"/>
                <w:lang w:eastAsia="ru-RU"/>
              </w:rPr>
              <w:t>Педжурнал</w:t>
            </w:r>
            <w:proofErr w:type="spellEnd"/>
            <w:r w:rsidRPr="00156DE2">
              <w:rPr>
                <w:rFonts w:ascii="Times New Roman" w:eastAsia="Times New Roman" w:hAnsi="Times New Roman" w:cs="Times New Roman"/>
                <w:sz w:val="24"/>
                <w:szCs w:val="24"/>
                <w:lang w:eastAsia="ru-RU"/>
              </w:rPr>
              <w:t>» конкурс методических разработок</w:t>
            </w:r>
          </w:p>
        </w:tc>
        <w:tc>
          <w:tcPr>
            <w:tcW w:w="2326" w:type="dxa"/>
          </w:tcPr>
          <w:p w:rsidR="00934641" w:rsidRPr="00156DE2" w:rsidRDefault="007A6373"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международный</w:t>
            </w:r>
          </w:p>
        </w:tc>
        <w:tc>
          <w:tcPr>
            <w:tcW w:w="2210" w:type="dxa"/>
          </w:tcPr>
          <w:p w:rsidR="00934641" w:rsidRPr="00156DE2" w:rsidRDefault="007A6373"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Иванова О.В.</w:t>
            </w:r>
          </w:p>
        </w:tc>
        <w:tc>
          <w:tcPr>
            <w:tcW w:w="1808" w:type="dxa"/>
          </w:tcPr>
          <w:p w:rsidR="00934641" w:rsidRPr="00156DE2" w:rsidRDefault="007A6373"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Победитель 2 степени</w:t>
            </w:r>
          </w:p>
        </w:tc>
      </w:tr>
      <w:tr w:rsidR="00697275" w:rsidRPr="00156DE2" w:rsidTr="00CE3B3D">
        <w:trPr>
          <w:trHeight w:val="525"/>
        </w:trPr>
        <w:tc>
          <w:tcPr>
            <w:tcW w:w="534" w:type="dxa"/>
          </w:tcPr>
          <w:p w:rsidR="00697275" w:rsidRPr="00156DE2" w:rsidRDefault="00697275"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12</w:t>
            </w:r>
          </w:p>
        </w:tc>
        <w:tc>
          <w:tcPr>
            <w:tcW w:w="2693" w:type="dxa"/>
          </w:tcPr>
          <w:p w:rsidR="00697275" w:rsidRPr="00156DE2" w:rsidRDefault="00697275"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«Мечтай, исследуй, размышляй»</w:t>
            </w:r>
          </w:p>
        </w:tc>
        <w:tc>
          <w:tcPr>
            <w:tcW w:w="2326" w:type="dxa"/>
          </w:tcPr>
          <w:p w:rsidR="00697275" w:rsidRPr="00156DE2" w:rsidRDefault="00697275"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муниципальный</w:t>
            </w:r>
          </w:p>
        </w:tc>
        <w:tc>
          <w:tcPr>
            <w:tcW w:w="2210" w:type="dxa"/>
          </w:tcPr>
          <w:p w:rsidR="00697275" w:rsidRPr="00156DE2" w:rsidRDefault="00697275" w:rsidP="003628BF">
            <w:pPr>
              <w:rPr>
                <w:rFonts w:ascii="Times New Roman" w:eastAsia="Times New Roman" w:hAnsi="Times New Roman" w:cs="Times New Roman"/>
                <w:sz w:val="24"/>
                <w:szCs w:val="24"/>
                <w:lang w:eastAsia="ru-RU"/>
              </w:rPr>
            </w:pPr>
            <w:proofErr w:type="spellStart"/>
            <w:r w:rsidRPr="00156DE2">
              <w:rPr>
                <w:rFonts w:ascii="Times New Roman" w:eastAsia="Times New Roman" w:hAnsi="Times New Roman" w:cs="Times New Roman"/>
                <w:sz w:val="24"/>
                <w:szCs w:val="24"/>
                <w:lang w:eastAsia="ru-RU"/>
              </w:rPr>
              <w:t>Монахова</w:t>
            </w:r>
            <w:proofErr w:type="spellEnd"/>
            <w:r w:rsidRPr="00156DE2">
              <w:rPr>
                <w:rFonts w:ascii="Times New Roman" w:eastAsia="Times New Roman" w:hAnsi="Times New Roman" w:cs="Times New Roman"/>
                <w:sz w:val="24"/>
                <w:szCs w:val="24"/>
                <w:lang w:eastAsia="ru-RU"/>
              </w:rPr>
              <w:t xml:space="preserve"> С.Н., </w:t>
            </w:r>
          </w:p>
          <w:p w:rsidR="00697275" w:rsidRPr="00156DE2" w:rsidRDefault="00697275"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Иванова О.В.</w:t>
            </w:r>
          </w:p>
          <w:p w:rsidR="00697275" w:rsidRPr="00156DE2" w:rsidRDefault="00697275" w:rsidP="003628BF">
            <w:pPr>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Коломенская Н.В.</w:t>
            </w:r>
          </w:p>
        </w:tc>
        <w:tc>
          <w:tcPr>
            <w:tcW w:w="1808" w:type="dxa"/>
          </w:tcPr>
          <w:p w:rsidR="00697275" w:rsidRPr="00156DE2" w:rsidRDefault="00697275" w:rsidP="003628BF">
            <w:pPr>
              <w:rPr>
                <w:rFonts w:ascii="Times New Roman" w:eastAsia="Times New Roman" w:hAnsi="Times New Roman" w:cs="Times New Roman"/>
                <w:sz w:val="24"/>
                <w:szCs w:val="24"/>
                <w:lang w:eastAsia="ru-RU"/>
              </w:rPr>
            </w:pPr>
          </w:p>
        </w:tc>
      </w:tr>
    </w:tbl>
    <w:p w:rsidR="00CF780C" w:rsidRPr="00156DE2" w:rsidRDefault="00CF780C" w:rsidP="003628BF">
      <w:pPr>
        <w:spacing w:after="0" w:line="240" w:lineRule="auto"/>
        <w:jc w:val="both"/>
        <w:rPr>
          <w:rFonts w:ascii="Times New Roman" w:eastAsia="Times New Roman" w:hAnsi="Times New Roman" w:cs="Times New Roman"/>
          <w:sz w:val="24"/>
          <w:szCs w:val="24"/>
          <w:lang w:eastAsia="ru-RU"/>
        </w:rPr>
      </w:pPr>
    </w:p>
    <w:p w:rsidR="00CF780C" w:rsidRPr="00156DE2" w:rsidRDefault="005A1F5F" w:rsidP="003B1880">
      <w:pPr>
        <w:spacing w:after="0" w:line="240" w:lineRule="auto"/>
        <w:jc w:val="both"/>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Анализируя методическую работу детского сада за 2020-2021 учебный год, было отмечено, что коллектив выполнил поставленные задачи на этот период. Решение задач педагогический коллектив осуществлял целостно, через систему воспитания и обучения.</w:t>
      </w:r>
      <w:r w:rsidR="00B94A16" w:rsidRPr="00156DE2">
        <w:rPr>
          <w:rFonts w:ascii="Times New Roman" w:eastAsia="Times New Roman" w:hAnsi="Times New Roman" w:cs="Times New Roman"/>
          <w:sz w:val="24"/>
          <w:szCs w:val="24"/>
          <w:lang w:eastAsia="ru-RU"/>
        </w:rPr>
        <w:t xml:space="preserve"> Недостаточно было организовано повышение квалификации педагогов через семинары, семинары-практикумы, круглые столы и другие формы.</w:t>
      </w:r>
    </w:p>
    <w:p w:rsidR="00CF780C" w:rsidRPr="00156DE2" w:rsidRDefault="00F55A70" w:rsidP="00CF780C">
      <w:pPr>
        <w:spacing w:before="100" w:beforeAutospacing="1" w:after="100" w:afterAutospacing="1"/>
        <w:jc w:val="center"/>
        <w:rPr>
          <w:rFonts w:ascii="Times New Roman" w:eastAsia="Times New Roman" w:hAnsi="Times New Roman" w:cs="Times New Roman"/>
          <w:b/>
          <w:sz w:val="24"/>
          <w:szCs w:val="24"/>
          <w:lang w:eastAsia="ru-RU"/>
        </w:rPr>
      </w:pPr>
      <w:r w:rsidRPr="00156DE2">
        <w:rPr>
          <w:rFonts w:ascii="Times New Roman" w:eastAsia="Times New Roman" w:hAnsi="Times New Roman" w:cs="Times New Roman"/>
          <w:b/>
          <w:sz w:val="24"/>
          <w:szCs w:val="24"/>
          <w:lang w:eastAsia="ru-RU"/>
        </w:rPr>
        <w:t>2</w:t>
      </w:r>
      <w:r w:rsidR="00CC41A6" w:rsidRPr="00156DE2">
        <w:rPr>
          <w:rFonts w:ascii="Times New Roman" w:eastAsia="Times New Roman" w:hAnsi="Times New Roman" w:cs="Times New Roman"/>
          <w:b/>
          <w:sz w:val="24"/>
          <w:szCs w:val="24"/>
          <w:lang w:eastAsia="ru-RU"/>
        </w:rPr>
        <w:t xml:space="preserve">.3. </w:t>
      </w:r>
      <w:r w:rsidR="00481977" w:rsidRPr="00156DE2">
        <w:rPr>
          <w:rFonts w:ascii="Times New Roman" w:eastAsia="Times New Roman" w:hAnsi="Times New Roman" w:cs="Times New Roman"/>
          <w:b/>
          <w:sz w:val="24"/>
          <w:szCs w:val="24"/>
          <w:lang w:eastAsia="ru-RU"/>
        </w:rPr>
        <w:t>Анализ работы по укреплению и сохранению здоровья воспитанников</w:t>
      </w:r>
    </w:p>
    <w:p w:rsidR="00CF780C" w:rsidRPr="00156DE2" w:rsidRDefault="00CF780C"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w:t>
      </w:r>
      <w:proofErr w:type="gramStart"/>
      <w:r w:rsidRPr="00156DE2">
        <w:rPr>
          <w:rFonts w:ascii="Times New Roman" w:eastAsia="Times New Roman" w:hAnsi="Times New Roman" w:cs="Times New Roman"/>
          <w:color w:val="000000"/>
          <w:sz w:val="24"/>
          <w:szCs w:val="24"/>
          <w:lang w:eastAsia="ru-RU"/>
        </w:rPr>
        <w:t>В детском саду созданы благоприятные условия для физкультурно-оздоровительной работы с детьми: физкультурный зал, совмещенный с музыкальным, физкультурные уголки в каждой группе.</w:t>
      </w:r>
      <w:proofErr w:type="gramEnd"/>
    </w:p>
    <w:p w:rsidR="00CF780C" w:rsidRPr="00156DE2" w:rsidRDefault="00CF780C"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Анализ заболеваемости в ДОУ проводится ежемесячно и ежеквартально. Воспитатели в группах ведут экраны заболеваемости и отслеживают количество дней, пропущенных по болезни и </w:t>
      </w:r>
      <w:r w:rsidR="005A1F5F" w:rsidRPr="00156DE2">
        <w:rPr>
          <w:rFonts w:ascii="Times New Roman" w:eastAsia="Times New Roman" w:hAnsi="Times New Roman" w:cs="Times New Roman"/>
          <w:color w:val="000000"/>
          <w:sz w:val="24"/>
          <w:szCs w:val="24"/>
          <w:lang w:eastAsia="ru-RU"/>
        </w:rPr>
        <w:t>по прочим причинам</w:t>
      </w:r>
      <w:r w:rsidRPr="00156DE2">
        <w:rPr>
          <w:rFonts w:ascii="Times New Roman" w:eastAsia="Times New Roman" w:hAnsi="Times New Roman" w:cs="Times New Roman"/>
          <w:color w:val="000000"/>
          <w:sz w:val="24"/>
          <w:szCs w:val="24"/>
          <w:lang w:eastAsia="ru-RU"/>
        </w:rPr>
        <w:t>.</w:t>
      </w:r>
    </w:p>
    <w:p w:rsidR="003B1880" w:rsidRPr="00156DE2" w:rsidRDefault="00CF780C" w:rsidP="00CF780C">
      <w:pPr>
        <w:shd w:val="clear" w:color="auto" w:fill="FFFFFF"/>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lang w:eastAsia="ru-RU"/>
        </w:rPr>
        <w:t>Медицинская работа проводилась целенаправленно. В комплексе оздоровления проводились лечебно-профилактические мероприятия по предупреждению</w:t>
      </w:r>
      <w:r w:rsidR="008F1120" w:rsidRPr="00156DE2">
        <w:rPr>
          <w:rFonts w:ascii="Times New Roman" w:eastAsia="Times New Roman" w:hAnsi="Times New Roman" w:cs="Times New Roman"/>
          <w:sz w:val="24"/>
          <w:szCs w:val="24"/>
          <w:lang w:eastAsia="ru-RU"/>
        </w:rPr>
        <w:t>,</w:t>
      </w:r>
      <w:r w:rsidRPr="00156DE2">
        <w:rPr>
          <w:rFonts w:ascii="Times New Roman" w:eastAsia="Times New Roman" w:hAnsi="Times New Roman" w:cs="Times New Roman"/>
          <w:sz w:val="24"/>
          <w:szCs w:val="24"/>
          <w:lang w:eastAsia="ru-RU"/>
        </w:rPr>
        <w:t xml:space="preserve"> распространения заболеваний ОРВИ и гриппа: </w:t>
      </w:r>
      <w:proofErr w:type="spellStart"/>
      <w:r w:rsidRPr="00156DE2">
        <w:rPr>
          <w:rFonts w:ascii="Times New Roman" w:eastAsia="Times New Roman" w:hAnsi="Times New Roman" w:cs="Times New Roman"/>
          <w:sz w:val="24"/>
          <w:szCs w:val="24"/>
          <w:lang w:eastAsia="ru-RU"/>
        </w:rPr>
        <w:t>кварцевание</w:t>
      </w:r>
      <w:proofErr w:type="spellEnd"/>
      <w:r w:rsidRPr="00156DE2">
        <w:rPr>
          <w:rFonts w:ascii="Times New Roman" w:eastAsia="Times New Roman" w:hAnsi="Times New Roman" w:cs="Times New Roman"/>
          <w:sz w:val="24"/>
          <w:szCs w:val="24"/>
          <w:lang w:eastAsia="ru-RU"/>
        </w:rPr>
        <w:t>, осуществлялся  контроль за физическим состоянием детей, закаливающие процедуры, прогулки, утренняя гимнастика, физкультурные занятия 3 раза в неделю (один раз на открытом воздухе), обязательное соблюдение в группах температурного режима, влажная уборка два раза в день, проветривание,  проведение профилактических прививок, ежедневное свежее полноценное, калорийное питание, проведение</w:t>
      </w:r>
      <w:proofErr w:type="gramStart"/>
      <w:r w:rsidRPr="00156DE2">
        <w:rPr>
          <w:rFonts w:ascii="Times New Roman" w:eastAsia="Times New Roman" w:hAnsi="Times New Roman" w:cs="Times New Roman"/>
          <w:sz w:val="24"/>
          <w:szCs w:val="24"/>
          <w:lang w:eastAsia="ru-RU"/>
        </w:rPr>
        <w:t xml:space="preserve"> С</w:t>
      </w:r>
      <w:proofErr w:type="gramEnd"/>
      <w:r w:rsidRPr="00156DE2">
        <w:rPr>
          <w:rFonts w:ascii="Times New Roman" w:eastAsia="Times New Roman" w:hAnsi="Times New Roman" w:cs="Times New Roman"/>
          <w:sz w:val="24"/>
          <w:szCs w:val="24"/>
          <w:lang w:eastAsia="ru-RU"/>
        </w:rPr>
        <w:t xml:space="preserve"> витаминизации третьего блюда.</w:t>
      </w:r>
      <w:r w:rsidRPr="00156DE2">
        <w:rPr>
          <w:rFonts w:ascii="Times New Roman" w:eastAsia="Times New Roman" w:hAnsi="Times New Roman" w:cs="Times New Roman"/>
          <w:sz w:val="24"/>
          <w:szCs w:val="24"/>
        </w:rPr>
        <w:t xml:space="preserve"> </w:t>
      </w:r>
    </w:p>
    <w:p w:rsidR="003B1880" w:rsidRPr="00156DE2" w:rsidRDefault="003B1880" w:rsidP="003B1880">
      <w:pPr>
        <w:shd w:val="clear" w:color="auto" w:fill="FFFFFF"/>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xml:space="preserve">В связи с напряжённой эпидемиологической ситуацией и чтобы не допустить распространения </w:t>
      </w:r>
      <w:proofErr w:type="spellStart"/>
      <w:r w:rsidRPr="00156DE2">
        <w:rPr>
          <w:rFonts w:ascii="Times New Roman" w:eastAsia="Times New Roman" w:hAnsi="Times New Roman" w:cs="Times New Roman"/>
          <w:sz w:val="24"/>
          <w:szCs w:val="24"/>
        </w:rPr>
        <w:t>коронавирусной</w:t>
      </w:r>
      <w:proofErr w:type="spellEnd"/>
      <w:r w:rsidRPr="00156DE2">
        <w:rPr>
          <w:rFonts w:ascii="Times New Roman" w:eastAsia="Times New Roman" w:hAnsi="Times New Roman" w:cs="Times New Roman"/>
          <w:sz w:val="24"/>
          <w:szCs w:val="24"/>
        </w:rPr>
        <w:t xml:space="preserve"> инфекции, администрация МБДОУ ввела в 2020 году дополнительные ограничительные и профилактические меры в соответствии с СП 3.1/2.4.3598-20:</w:t>
      </w:r>
    </w:p>
    <w:p w:rsidR="003B1880" w:rsidRPr="00156DE2" w:rsidRDefault="003B1880" w:rsidP="003B1880">
      <w:pPr>
        <w:shd w:val="clear" w:color="auto" w:fill="FFFFFF"/>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w:t>
      </w:r>
      <w:r w:rsidRPr="00156DE2">
        <w:rPr>
          <w:rFonts w:ascii="Times New Roman" w:eastAsia="Times New Roman" w:hAnsi="Times New Roman" w:cs="Times New Roman"/>
          <w:sz w:val="24"/>
          <w:szCs w:val="24"/>
        </w:rPr>
        <w:tab/>
        <w:t xml:space="preserve"> 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proofErr w:type="spellStart"/>
      <w:r w:rsidRPr="00156DE2">
        <w:rPr>
          <w:rFonts w:ascii="Times New Roman" w:eastAsia="Times New Roman" w:hAnsi="Times New Roman" w:cs="Times New Roman"/>
          <w:sz w:val="24"/>
          <w:szCs w:val="24"/>
        </w:rPr>
        <w:t>Роспотребнадзора</w:t>
      </w:r>
      <w:proofErr w:type="spellEnd"/>
      <w:r w:rsidRPr="00156DE2">
        <w:rPr>
          <w:rFonts w:ascii="Times New Roman" w:eastAsia="Times New Roman" w:hAnsi="Times New Roman" w:cs="Times New Roman"/>
          <w:sz w:val="24"/>
          <w:szCs w:val="24"/>
        </w:rPr>
        <w:t>;</w:t>
      </w:r>
    </w:p>
    <w:p w:rsidR="003B1880" w:rsidRPr="00156DE2" w:rsidRDefault="003B1880" w:rsidP="003B1880">
      <w:pPr>
        <w:shd w:val="clear" w:color="auto" w:fill="FFFFFF"/>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w:t>
      </w:r>
      <w:r w:rsidRPr="00156DE2">
        <w:rPr>
          <w:rFonts w:ascii="Times New Roman" w:eastAsia="Times New Roman" w:hAnsi="Times New Roman" w:cs="Times New Roman"/>
          <w:sz w:val="24"/>
          <w:szCs w:val="24"/>
        </w:rPr>
        <w:tab/>
        <w:t xml:space="preserve"> еженедельную генеральную уборку с применением дезинфицирующих средств, разведенных в концентрациях по вирусному режиму;</w:t>
      </w:r>
    </w:p>
    <w:p w:rsidR="003B1880" w:rsidRPr="00156DE2" w:rsidRDefault="003B1880" w:rsidP="003B1880">
      <w:pPr>
        <w:shd w:val="clear" w:color="auto" w:fill="FFFFFF"/>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lastRenderedPageBreak/>
        <w:t>—</w:t>
      </w:r>
      <w:r w:rsidRPr="00156DE2">
        <w:rPr>
          <w:rFonts w:ascii="Times New Roman" w:eastAsia="Times New Roman" w:hAnsi="Times New Roman" w:cs="Times New Roman"/>
          <w:sz w:val="24"/>
          <w:szCs w:val="24"/>
        </w:rPr>
        <w:tab/>
        <w:t xml:space="preserve"> ежедневную влажную уборку с обработкой всех контактных поверхностей, игрушек и оборудования дезинфицирующими средствами;</w:t>
      </w:r>
    </w:p>
    <w:p w:rsidR="003B1880" w:rsidRPr="00156DE2" w:rsidRDefault="003B1880" w:rsidP="003B1880">
      <w:pPr>
        <w:shd w:val="clear" w:color="auto" w:fill="FFFFFF"/>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w:t>
      </w:r>
      <w:r w:rsidRPr="00156DE2">
        <w:rPr>
          <w:rFonts w:ascii="Times New Roman" w:eastAsia="Times New Roman" w:hAnsi="Times New Roman" w:cs="Times New Roman"/>
          <w:sz w:val="24"/>
          <w:szCs w:val="24"/>
        </w:rPr>
        <w:tab/>
        <w:t xml:space="preserve"> дезинфекцию посуды, столовых приборов после каждого использования;</w:t>
      </w:r>
    </w:p>
    <w:p w:rsidR="003B1880" w:rsidRPr="00156DE2" w:rsidRDefault="003B1880" w:rsidP="003B1880">
      <w:pPr>
        <w:shd w:val="clear" w:color="auto" w:fill="FFFFFF"/>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w:t>
      </w:r>
      <w:r w:rsidRPr="00156DE2">
        <w:rPr>
          <w:rFonts w:ascii="Times New Roman" w:eastAsia="Times New Roman" w:hAnsi="Times New Roman" w:cs="Times New Roman"/>
          <w:sz w:val="24"/>
          <w:szCs w:val="24"/>
        </w:rPr>
        <w:tab/>
        <w:t xml:space="preserve"> бактерицидные установки в групповых комнатах;</w:t>
      </w:r>
    </w:p>
    <w:p w:rsidR="003B1880" w:rsidRPr="00156DE2" w:rsidRDefault="003B1880" w:rsidP="003B1880">
      <w:pPr>
        <w:shd w:val="clear" w:color="auto" w:fill="FFFFFF"/>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w:t>
      </w:r>
      <w:r w:rsidRPr="00156DE2">
        <w:rPr>
          <w:rFonts w:ascii="Times New Roman" w:eastAsia="Times New Roman" w:hAnsi="Times New Roman" w:cs="Times New Roman"/>
          <w:sz w:val="24"/>
          <w:szCs w:val="24"/>
        </w:rPr>
        <w:tab/>
        <w:t xml:space="preserve"> частое проветривание групповых комнат в отсутствие воспитанников;</w:t>
      </w:r>
    </w:p>
    <w:p w:rsidR="003B1880" w:rsidRPr="00156DE2" w:rsidRDefault="003B1880" w:rsidP="003B1880">
      <w:pPr>
        <w:shd w:val="clear" w:color="auto" w:fill="FFFFFF"/>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w:t>
      </w:r>
      <w:r w:rsidRPr="00156DE2">
        <w:rPr>
          <w:rFonts w:ascii="Times New Roman" w:eastAsia="Times New Roman" w:hAnsi="Times New Roman" w:cs="Times New Roman"/>
          <w:sz w:val="24"/>
          <w:szCs w:val="24"/>
        </w:rPr>
        <w:tab/>
        <w:t xml:space="preserve"> проведение всех занятий в помещениях групповой ячейки или на открытом воздухе отдельно от других групп;</w:t>
      </w:r>
    </w:p>
    <w:p w:rsidR="003B1880" w:rsidRPr="00156DE2" w:rsidRDefault="003B1880" w:rsidP="003B1880">
      <w:pPr>
        <w:shd w:val="clear" w:color="auto" w:fill="FFFFFF"/>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w:t>
      </w:r>
      <w:r w:rsidRPr="00156DE2">
        <w:rPr>
          <w:rFonts w:ascii="Times New Roman" w:eastAsia="Times New Roman" w:hAnsi="Times New Roman" w:cs="Times New Roman"/>
          <w:sz w:val="24"/>
          <w:szCs w:val="24"/>
        </w:rPr>
        <w:tab/>
        <w:t xml:space="preserve"> 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СО</w:t>
      </w:r>
      <w:r w:rsidRPr="00156DE2">
        <w:rPr>
          <w:rFonts w:ascii="Times New Roman" w:eastAsia="Times New Roman" w:hAnsi="Times New Roman" w:cs="Times New Roman"/>
          <w:sz w:val="24"/>
          <w:szCs w:val="24"/>
          <w:lang w:val="en-US"/>
        </w:rPr>
        <w:t>VID</w:t>
      </w:r>
      <w:r w:rsidRPr="00156DE2">
        <w:rPr>
          <w:rFonts w:ascii="Times New Roman" w:eastAsia="Times New Roman" w:hAnsi="Times New Roman" w:cs="Times New Roman"/>
          <w:sz w:val="24"/>
          <w:szCs w:val="24"/>
        </w:rPr>
        <w:t>-19.</w:t>
      </w:r>
    </w:p>
    <w:p w:rsidR="00CF780C" w:rsidRPr="00156DE2" w:rsidRDefault="00CF780C"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sz w:val="24"/>
          <w:szCs w:val="24"/>
          <w:lang w:eastAsia="ru-RU"/>
        </w:rPr>
        <w:t>Оздоровительная работа осуществляется по следующим направлениям:</w:t>
      </w:r>
    </w:p>
    <w:p w:rsidR="00CF780C" w:rsidRPr="00156DE2" w:rsidRDefault="00CF780C" w:rsidP="00CF780C">
      <w:pPr>
        <w:spacing w:after="0"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w:t>
      </w:r>
      <w:r w:rsidRPr="00156DE2">
        <w:rPr>
          <w:rFonts w:ascii="Times New Roman" w:eastAsia="Times New Roman" w:hAnsi="Times New Roman" w:cs="Times New Roman"/>
          <w:sz w:val="24"/>
          <w:szCs w:val="24"/>
          <w:lang w:eastAsia="ru-RU"/>
        </w:rPr>
        <w:tab/>
        <w:t>Соблюдение режима дня</w:t>
      </w:r>
    </w:p>
    <w:p w:rsidR="00CF780C" w:rsidRPr="00156DE2" w:rsidRDefault="00CF780C" w:rsidP="00CF780C">
      <w:pPr>
        <w:spacing w:after="0"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w:t>
      </w:r>
      <w:r w:rsidRPr="00156DE2">
        <w:rPr>
          <w:rFonts w:ascii="Times New Roman" w:eastAsia="Times New Roman" w:hAnsi="Times New Roman" w:cs="Times New Roman"/>
          <w:sz w:val="24"/>
          <w:szCs w:val="24"/>
          <w:lang w:eastAsia="ru-RU"/>
        </w:rPr>
        <w:tab/>
        <w:t>Учет гигиенических требований</w:t>
      </w:r>
    </w:p>
    <w:p w:rsidR="00CF780C" w:rsidRPr="00156DE2" w:rsidRDefault="00CF780C" w:rsidP="00CF780C">
      <w:pPr>
        <w:spacing w:after="0"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w:t>
      </w:r>
      <w:r w:rsidRPr="00156DE2">
        <w:rPr>
          <w:rFonts w:ascii="Times New Roman" w:eastAsia="Times New Roman" w:hAnsi="Times New Roman" w:cs="Times New Roman"/>
          <w:sz w:val="24"/>
          <w:szCs w:val="24"/>
          <w:lang w:eastAsia="ru-RU"/>
        </w:rPr>
        <w:tab/>
        <w:t>Утренняя гимнастика</w:t>
      </w:r>
    </w:p>
    <w:p w:rsidR="00CF780C" w:rsidRPr="00156DE2" w:rsidRDefault="00CF780C" w:rsidP="00CF780C">
      <w:pPr>
        <w:spacing w:after="0"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w:t>
      </w:r>
      <w:r w:rsidRPr="00156DE2">
        <w:rPr>
          <w:rFonts w:ascii="Times New Roman" w:eastAsia="Times New Roman" w:hAnsi="Times New Roman" w:cs="Times New Roman"/>
          <w:sz w:val="24"/>
          <w:szCs w:val="24"/>
          <w:lang w:eastAsia="ru-RU"/>
        </w:rPr>
        <w:tab/>
        <w:t>Выполнение двигательного режима в группе и на прогулке</w:t>
      </w:r>
    </w:p>
    <w:p w:rsidR="00CF780C" w:rsidRPr="00156DE2" w:rsidRDefault="00CF780C" w:rsidP="00CF780C">
      <w:pPr>
        <w:spacing w:after="0"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w:t>
      </w:r>
      <w:r w:rsidRPr="00156DE2">
        <w:rPr>
          <w:rFonts w:ascii="Times New Roman" w:eastAsia="Times New Roman" w:hAnsi="Times New Roman" w:cs="Times New Roman"/>
          <w:sz w:val="24"/>
          <w:szCs w:val="24"/>
          <w:lang w:eastAsia="ru-RU"/>
        </w:rPr>
        <w:tab/>
        <w:t>Закаливающие мероприятия.</w:t>
      </w:r>
    </w:p>
    <w:p w:rsidR="00CF780C" w:rsidRPr="00156DE2" w:rsidRDefault="00CF780C" w:rsidP="00CF780C">
      <w:pPr>
        <w:spacing w:before="100" w:beforeAutospacing="1" w:after="100" w:afterAutospacing="1"/>
        <w:jc w:val="both"/>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В течение года</w:t>
      </w:r>
      <w:r w:rsidR="00261507" w:rsidRPr="00156DE2">
        <w:rPr>
          <w:rFonts w:ascii="Times New Roman" w:eastAsia="Times New Roman" w:hAnsi="Times New Roman" w:cs="Times New Roman"/>
          <w:sz w:val="24"/>
          <w:szCs w:val="24"/>
          <w:lang w:eastAsia="ru-RU"/>
        </w:rPr>
        <w:t xml:space="preserve"> в группах проводились</w:t>
      </w:r>
      <w:r w:rsidRPr="00156DE2">
        <w:rPr>
          <w:rFonts w:ascii="Times New Roman" w:eastAsia="Times New Roman" w:hAnsi="Times New Roman" w:cs="Times New Roman"/>
          <w:sz w:val="24"/>
          <w:szCs w:val="24"/>
          <w:lang w:eastAsia="ru-RU"/>
        </w:rPr>
        <w:t xml:space="preserve"> дни здоровья, спортивно-развлекательные мероприятия в зале</w:t>
      </w:r>
      <w:r w:rsidR="00261507" w:rsidRPr="00156DE2">
        <w:rPr>
          <w:rFonts w:ascii="Times New Roman" w:eastAsia="Times New Roman" w:hAnsi="Times New Roman" w:cs="Times New Roman"/>
          <w:sz w:val="24"/>
          <w:szCs w:val="24"/>
          <w:lang w:eastAsia="ru-RU"/>
        </w:rPr>
        <w:t xml:space="preserve"> и на свежем воздухе. Проводилась</w:t>
      </w:r>
      <w:r w:rsidRPr="00156DE2">
        <w:rPr>
          <w:rFonts w:ascii="Times New Roman" w:eastAsia="Times New Roman" w:hAnsi="Times New Roman" w:cs="Times New Roman"/>
          <w:sz w:val="24"/>
          <w:szCs w:val="24"/>
          <w:lang w:eastAsia="ru-RU"/>
        </w:rPr>
        <w:t xml:space="preserve"> санитарно-просветительская работа с родителями. Дети подготовительной группы принимали участие в соревнованиях. Один раз в месяц проводили спортивные развлечения, досуги, спортивно – музыкальные праздники. </w:t>
      </w:r>
      <w:r w:rsidR="00261507" w:rsidRPr="00156DE2">
        <w:rPr>
          <w:rFonts w:ascii="Times New Roman" w:eastAsia="Times New Roman" w:hAnsi="Times New Roman" w:cs="Times New Roman"/>
          <w:sz w:val="24"/>
          <w:szCs w:val="24"/>
          <w:lang w:eastAsia="ru-RU"/>
        </w:rPr>
        <w:t>В</w:t>
      </w:r>
      <w:r w:rsidRPr="00156DE2">
        <w:rPr>
          <w:rFonts w:ascii="Times New Roman" w:eastAsia="Times New Roman" w:hAnsi="Times New Roman" w:cs="Times New Roman"/>
          <w:sz w:val="24"/>
          <w:szCs w:val="24"/>
          <w:lang w:eastAsia="ru-RU"/>
        </w:rPr>
        <w:t xml:space="preserve"> феврале </w:t>
      </w:r>
      <w:r w:rsidR="00261507" w:rsidRPr="00156DE2">
        <w:rPr>
          <w:rFonts w:ascii="Times New Roman" w:eastAsia="Times New Roman" w:hAnsi="Times New Roman" w:cs="Times New Roman"/>
          <w:sz w:val="24"/>
          <w:szCs w:val="24"/>
          <w:lang w:eastAsia="ru-RU"/>
        </w:rPr>
        <w:t>был</w:t>
      </w:r>
      <w:r w:rsidR="00481977" w:rsidRPr="00156DE2">
        <w:rPr>
          <w:rFonts w:ascii="Times New Roman" w:eastAsia="Times New Roman" w:hAnsi="Times New Roman" w:cs="Times New Roman"/>
          <w:sz w:val="24"/>
          <w:szCs w:val="24"/>
          <w:lang w:eastAsia="ru-RU"/>
        </w:rPr>
        <w:t>и проведены</w:t>
      </w:r>
      <w:r w:rsidRPr="00156DE2">
        <w:rPr>
          <w:rFonts w:ascii="Times New Roman" w:eastAsia="Times New Roman" w:hAnsi="Times New Roman" w:cs="Times New Roman"/>
          <w:sz w:val="24"/>
          <w:szCs w:val="24"/>
          <w:lang w:eastAsia="ru-RU"/>
        </w:rPr>
        <w:t xml:space="preserve"> праздники ко Дню защитника Отечества. </w:t>
      </w:r>
    </w:p>
    <w:p w:rsidR="00CF780C" w:rsidRPr="00156DE2" w:rsidRDefault="00CF780C" w:rsidP="007A6A15">
      <w:pPr>
        <w:spacing w:after="0"/>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 xml:space="preserve">По результатам анализа выявлено </w:t>
      </w:r>
      <w:r w:rsidR="007A6A15" w:rsidRPr="00156DE2">
        <w:rPr>
          <w:rFonts w:ascii="Times New Roman" w:eastAsia="Times New Roman" w:hAnsi="Times New Roman" w:cs="Times New Roman"/>
          <w:sz w:val="24"/>
          <w:szCs w:val="24"/>
          <w:lang w:eastAsia="ru-RU"/>
        </w:rPr>
        <w:t>небольшое уменьшение</w:t>
      </w:r>
      <w:r w:rsidRPr="00156DE2">
        <w:rPr>
          <w:rFonts w:ascii="Times New Roman" w:eastAsia="Times New Roman" w:hAnsi="Times New Roman" w:cs="Times New Roman"/>
          <w:sz w:val="24"/>
          <w:szCs w:val="24"/>
          <w:lang w:eastAsia="ru-RU"/>
        </w:rPr>
        <w:t xml:space="preserve"> заболеваемости воспитанников МБДОУ.</w:t>
      </w:r>
      <w:r w:rsidR="007A6A15" w:rsidRPr="00156DE2">
        <w:rPr>
          <w:rFonts w:ascii="Times New Roman" w:eastAsia="Times New Roman" w:hAnsi="Times New Roman" w:cs="Times New Roman"/>
          <w:sz w:val="24"/>
          <w:szCs w:val="24"/>
          <w:lang w:eastAsia="ru-RU"/>
        </w:rPr>
        <w:t xml:space="preserve"> Но показатель остаётся высоким,  п</w:t>
      </w:r>
      <w:r w:rsidRPr="00156DE2">
        <w:rPr>
          <w:rFonts w:ascii="Times New Roman" w:eastAsia="Times New Roman" w:hAnsi="Times New Roman" w:cs="Times New Roman"/>
          <w:sz w:val="24"/>
          <w:szCs w:val="24"/>
          <w:lang w:eastAsia="ru-RU"/>
        </w:rPr>
        <w:t xml:space="preserve">оэтому стоит обратить больше внимание </w:t>
      </w:r>
      <w:r w:rsidR="00481977" w:rsidRPr="00156DE2">
        <w:rPr>
          <w:rFonts w:ascii="Times New Roman" w:eastAsia="Times New Roman" w:hAnsi="Times New Roman" w:cs="Times New Roman"/>
          <w:sz w:val="24"/>
          <w:szCs w:val="24"/>
          <w:lang w:eastAsia="ru-RU"/>
        </w:rPr>
        <w:t>на мероприятия направленные на укрепление</w:t>
      </w:r>
      <w:r w:rsidR="00767802" w:rsidRPr="00156DE2">
        <w:rPr>
          <w:rFonts w:ascii="Times New Roman" w:eastAsia="Times New Roman" w:hAnsi="Times New Roman" w:cs="Times New Roman"/>
          <w:sz w:val="24"/>
          <w:szCs w:val="24"/>
          <w:lang w:eastAsia="ru-RU"/>
        </w:rPr>
        <w:t xml:space="preserve"> и сохранение здоровья, разработать</w:t>
      </w:r>
      <w:r w:rsidRPr="00156DE2">
        <w:rPr>
          <w:rFonts w:ascii="Times New Roman" w:eastAsia="Times New Roman" w:hAnsi="Times New Roman" w:cs="Times New Roman"/>
          <w:sz w:val="24"/>
          <w:szCs w:val="24"/>
          <w:lang w:eastAsia="ru-RU"/>
        </w:rPr>
        <w:t xml:space="preserve"> комплекс мероприятий по </w:t>
      </w:r>
      <w:r w:rsidR="00261507" w:rsidRPr="00156DE2">
        <w:rPr>
          <w:rFonts w:ascii="Times New Roman" w:eastAsia="Times New Roman" w:hAnsi="Times New Roman" w:cs="Times New Roman"/>
          <w:sz w:val="24"/>
          <w:szCs w:val="24"/>
          <w:lang w:eastAsia="ru-RU"/>
        </w:rPr>
        <w:t>укреплению здоровья</w:t>
      </w:r>
      <w:r w:rsidRPr="00156DE2">
        <w:rPr>
          <w:rFonts w:ascii="Times New Roman" w:eastAsia="Times New Roman" w:hAnsi="Times New Roman" w:cs="Times New Roman"/>
          <w:sz w:val="24"/>
          <w:szCs w:val="24"/>
          <w:lang w:eastAsia="ru-RU"/>
        </w:rPr>
        <w:t xml:space="preserve"> </w:t>
      </w:r>
      <w:r w:rsidR="00767802" w:rsidRPr="00156DE2">
        <w:rPr>
          <w:rFonts w:ascii="Times New Roman" w:eastAsia="Times New Roman" w:hAnsi="Times New Roman" w:cs="Times New Roman"/>
          <w:sz w:val="24"/>
          <w:szCs w:val="24"/>
          <w:lang w:eastAsia="ru-RU"/>
        </w:rPr>
        <w:t>воспитанников</w:t>
      </w:r>
      <w:r w:rsidR="008B65D6" w:rsidRPr="00156DE2">
        <w:rPr>
          <w:rFonts w:ascii="Times New Roman" w:eastAsia="Times New Roman" w:hAnsi="Times New Roman" w:cs="Times New Roman"/>
          <w:sz w:val="24"/>
          <w:szCs w:val="24"/>
          <w:lang w:eastAsia="ru-RU"/>
        </w:rPr>
        <w:t>, привитию здорового образа жизни.</w:t>
      </w:r>
    </w:p>
    <w:p w:rsidR="00CF780C" w:rsidRPr="00156DE2" w:rsidRDefault="00CF780C" w:rsidP="007A6A15">
      <w:pPr>
        <w:tabs>
          <w:tab w:val="left" w:pos="0"/>
        </w:tabs>
        <w:spacing w:after="0" w:line="240" w:lineRule="auto"/>
        <w:jc w:val="center"/>
        <w:rPr>
          <w:rFonts w:ascii="Times New Roman" w:eastAsia="Times New Roman" w:hAnsi="Times New Roman" w:cs="Times New Roman"/>
          <w:b/>
          <w:sz w:val="24"/>
          <w:szCs w:val="24"/>
        </w:rPr>
      </w:pPr>
      <w:r w:rsidRPr="00156DE2">
        <w:rPr>
          <w:rFonts w:ascii="Times New Roman" w:eastAsia="Times New Roman" w:hAnsi="Times New Roman" w:cs="Times New Roman"/>
          <w:b/>
          <w:sz w:val="24"/>
          <w:szCs w:val="24"/>
        </w:rPr>
        <w:t xml:space="preserve">Показатели заболеваемости </w:t>
      </w:r>
    </w:p>
    <w:p w:rsidR="00CF780C" w:rsidRPr="00156DE2" w:rsidRDefault="00CF780C" w:rsidP="007A6A15">
      <w:pPr>
        <w:tabs>
          <w:tab w:val="left" w:pos="0"/>
        </w:tabs>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843"/>
        <w:gridCol w:w="2125"/>
        <w:gridCol w:w="2234"/>
      </w:tblGrid>
      <w:tr w:rsidR="00261507" w:rsidRPr="00156DE2" w:rsidTr="008B65D6">
        <w:trPr>
          <w:trHeight w:val="4"/>
        </w:trPr>
        <w:tc>
          <w:tcPr>
            <w:tcW w:w="1760" w:type="pct"/>
            <w:vMerge w:val="restart"/>
            <w:vAlign w:val="center"/>
          </w:tcPr>
          <w:p w:rsidR="00CF780C" w:rsidRPr="00156DE2" w:rsidRDefault="00CF780C" w:rsidP="007A6A15">
            <w:pPr>
              <w:tabs>
                <w:tab w:val="left" w:pos="600"/>
              </w:tabs>
              <w:spacing w:after="0" w:line="240" w:lineRule="auto"/>
              <w:jc w:val="center"/>
              <w:rPr>
                <w:rFonts w:ascii="Times New Roman" w:eastAsia="Times New Roman" w:hAnsi="Times New Roman" w:cs="Times New Roman"/>
                <w:sz w:val="24"/>
                <w:szCs w:val="24"/>
              </w:rPr>
            </w:pPr>
          </w:p>
        </w:tc>
        <w:tc>
          <w:tcPr>
            <w:tcW w:w="963" w:type="pct"/>
            <w:vAlign w:val="center"/>
          </w:tcPr>
          <w:p w:rsidR="00CF780C" w:rsidRPr="00156DE2" w:rsidRDefault="00CF780C" w:rsidP="007A6A15">
            <w:pPr>
              <w:tabs>
                <w:tab w:val="left" w:pos="0"/>
              </w:tabs>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2018 учебный год</w:t>
            </w:r>
          </w:p>
        </w:tc>
        <w:tc>
          <w:tcPr>
            <w:tcW w:w="1110" w:type="pct"/>
            <w:vAlign w:val="center"/>
          </w:tcPr>
          <w:p w:rsidR="00CF780C" w:rsidRPr="00156DE2" w:rsidRDefault="00CF780C" w:rsidP="008B65D6">
            <w:pPr>
              <w:tabs>
                <w:tab w:val="left" w:pos="0"/>
              </w:tabs>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xml:space="preserve">2019 </w:t>
            </w:r>
            <w:r w:rsidR="008B65D6" w:rsidRPr="00156DE2">
              <w:rPr>
                <w:rFonts w:ascii="Times New Roman" w:eastAsia="Times New Roman" w:hAnsi="Times New Roman" w:cs="Times New Roman"/>
                <w:sz w:val="24"/>
                <w:szCs w:val="24"/>
              </w:rPr>
              <w:t>учебный год</w:t>
            </w:r>
          </w:p>
        </w:tc>
        <w:tc>
          <w:tcPr>
            <w:tcW w:w="1167" w:type="pct"/>
            <w:vAlign w:val="center"/>
          </w:tcPr>
          <w:p w:rsidR="00CF780C" w:rsidRPr="00156DE2" w:rsidRDefault="00CF780C" w:rsidP="007A6A15">
            <w:pPr>
              <w:tabs>
                <w:tab w:val="left" w:pos="0"/>
              </w:tabs>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2</w:t>
            </w:r>
            <w:r w:rsidR="007F052A" w:rsidRPr="00156DE2">
              <w:rPr>
                <w:rFonts w:ascii="Times New Roman" w:eastAsia="Times New Roman" w:hAnsi="Times New Roman" w:cs="Times New Roman"/>
                <w:sz w:val="24"/>
                <w:szCs w:val="24"/>
              </w:rPr>
              <w:t>020</w:t>
            </w:r>
            <w:r w:rsidRPr="00156DE2">
              <w:rPr>
                <w:rFonts w:ascii="Times New Roman" w:eastAsia="Times New Roman" w:hAnsi="Times New Roman" w:cs="Times New Roman"/>
                <w:sz w:val="24"/>
                <w:szCs w:val="24"/>
              </w:rPr>
              <w:t xml:space="preserve"> учебный год</w:t>
            </w:r>
          </w:p>
        </w:tc>
      </w:tr>
      <w:tr w:rsidR="00261507" w:rsidRPr="00156DE2" w:rsidTr="008B65D6">
        <w:trPr>
          <w:trHeight w:val="1"/>
        </w:trPr>
        <w:tc>
          <w:tcPr>
            <w:tcW w:w="1760" w:type="pct"/>
            <w:vMerge/>
            <w:vAlign w:val="center"/>
          </w:tcPr>
          <w:p w:rsidR="00CF780C" w:rsidRPr="00156DE2" w:rsidRDefault="00CF780C" w:rsidP="007A6A15">
            <w:pPr>
              <w:tabs>
                <w:tab w:val="left" w:pos="600"/>
              </w:tabs>
              <w:spacing w:after="0" w:line="240" w:lineRule="auto"/>
              <w:jc w:val="center"/>
              <w:rPr>
                <w:rFonts w:ascii="Times New Roman" w:eastAsia="Times New Roman" w:hAnsi="Times New Roman" w:cs="Times New Roman"/>
                <w:sz w:val="24"/>
                <w:szCs w:val="24"/>
              </w:rPr>
            </w:pPr>
          </w:p>
        </w:tc>
        <w:tc>
          <w:tcPr>
            <w:tcW w:w="3240" w:type="pct"/>
            <w:gridSpan w:val="3"/>
            <w:vAlign w:val="center"/>
          </w:tcPr>
          <w:p w:rsidR="00CF780C" w:rsidRPr="00156DE2" w:rsidRDefault="00CF780C" w:rsidP="007A6A15">
            <w:pPr>
              <w:tabs>
                <w:tab w:val="left" w:pos="600"/>
              </w:tabs>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Пропуски по болезни (дней в год)</w:t>
            </w:r>
          </w:p>
        </w:tc>
      </w:tr>
      <w:tr w:rsidR="00261507" w:rsidRPr="00156DE2" w:rsidTr="008B65D6">
        <w:trPr>
          <w:trHeight w:val="397"/>
        </w:trPr>
        <w:tc>
          <w:tcPr>
            <w:tcW w:w="1760" w:type="pct"/>
            <w:vAlign w:val="center"/>
          </w:tcPr>
          <w:p w:rsidR="00CF780C" w:rsidRPr="00156DE2" w:rsidRDefault="00CF780C" w:rsidP="00261507">
            <w:pPr>
              <w:tabs>
                <w:tab w:val="left" w:pos="600"/>
              </w:tabs>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Показатель</w:t>
            </w:r>
          </w:p>
          <w:p w:rsidR="00CF780C" w:rsidRPr="00156DE2" w:rsidRDefault="00CF780C" w:rsidP="00261507">
            <w:pPr>
              <w:tabs>
                <w:tab w:val="left" w:pos="600"/>
              </w:tabs>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заболеваемости</w:t>
            </w:r>
          </w:p>
        </w:tc>
        <w:tc>
          <w:tcPr>
            <w:tcW w:w="963" w:type="pct"/>
            <w:vAlign w:val="center"/>
          </w:tcPr>
          <w:p w:rsidR="00CF780C" w:rsidRPr="00156DE2" w:rsidRDefault="007F052A" w:rsidP="00261507">
            <w:pPr>
              <w:tabs>
                <w:tab w:val="left" w:pos="600"/>
              </w:tabs>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w:t>
            </w:r>
            <w:r w:rsidR="00CF780C" w:rsidRPr="00156DE2">
              <w:rPr>
                <w:rFonts w:ascii="Times New Roman" w:eastAsia="Times New Roman" w:hAnsi="Times New Roman" w:cs="Times New Roman"/>
                <w:sz w:val="24"/>
                <w:szCs w:val="24"/>
              </w:rPr>
              <w:t>9</w:t>
            </w:r>
          </w:p>
        </w:tc>
        <w:tc>
          <w:tcPr>
            <w:tcW w:w="1110" w:type="pct"/>
            <w:vAlign w:val="center"/>
          </w:tcPr>
          <w:p w:rsidR="00CF780C" w:rsidRPr="00156DE2" w:rsidRDefault="007F052A" w:rsidP="00261507">
            <w:pPr>
              <w:tabs>
                <w:tab w:val="left" w:pos="600"/>
              </w:tabs>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2</w:t>
            </w:r>
            <w:r w:rsidR="00CF780C" w:rsidRPr="00156DE2">
              <w:rPr>
                <w:rFonts w:ascii="Times New Roman" w:eastAsia="Times New Roman" w:hAnsi="Times New Roman" w:cs="Times New Roman"/>
                <w:sz w:val="24"/>
                <w:szCs w:val="24"/>
              </w:rPr>
              <w:t>3</w:t>
            </w:r>
          </w:p>
        </w:tc>
        <w:tc>
          <w:tcPr>
            <w:tcW w:w="1167" w:type="pct"/>
            <w:vAlign w:val="center"/>
          </w:tcPr>
          <w:p w:rsidR="00CF780C" w:rsidRPr="00156DE2" w:rsidRDefault="007F052A" w:rsidP="00261507">
            <w:pPr>
              <w:tabs>
                <w:tab w:val="left" w:pos="600"/>
              </w:tabs>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22</w:t>
            </w:r>
          </w:p>
        </w:tc>
      </w:tr>
      <w:tr w:rsidR="00261507" w:rsidRPr="00156DE2" w:rsidTr="008B65D6">
        <w:trPr>
          <w:trHeight w:val="397"/>
        </w:trPr>
        <w:tc>
          <w:tcPr>
            <w:tcW w:w="1760" w:type="pct"/>
            <w:vAlign w:val="center"/>
          </w:tcPr>
          <w:p w:rsidR="00CF780C" w:rsidRPr="00156DE2" w:rsidRDefault="00CF780C" w:rsidP="00261507">
            <w:pPr>
              <w:tabs>
                <w:tab w:val="left" w:pos="600"/>
              </w:tabs>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Показатель посещаемости</w:t>
            </w:r>
          </w:p>
        </w:tc>
        <w:tc>
          <w:tcPr>
            <w:tcW w:w="963" w:type="pct"/>
            <w:vAlign w:val="center"/>
          </w:tcPr>
          <w:p w:rsidR="00CF780C" w:rsidRPr="00156DE2" w:rsidRDefault="00CF780C" w:rsidP="00261507">
            <w:pPr>
              <w:tabs>
                <w:tab w:val="left" w:pos="600"/>
              </w:tabs>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63</w:t>
            </w:r>
          </w:p>
        </w:tc>
        <w:tc>
          <w:tcPr>
            <w:tcW w:w="1110" w:type="pct"/>
            <w:vAlign w:val="center"/>
          </w:tcPr>
          <w:p w:rsidR="00CF780C" w:rsidRPr="00156DE2" w:rsidRDefault="00CF780C" w:rsidP="00261507">
            <w:pPr>
              <w:tabs>
                <w:tab w:val="left" w:pos="600"/>
              </w:tabs>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58</w:t>
            </w:r>
          </w:p>
        </w:tc>
        <w:tc>
          <w:tcPr>
            <w:tcW w:w="1167" w:type="pct"/>
            <w:vAlign w:val="center"/>
          </w:tcPr>
          <w:p w:rsidR="00CF780C" w:rsidRPr="00156DE2" w:rsidRDefault="007F052A" w:rsidP="00261507">
            <w:pPr>
              <w:tabs>
                <w:tab w:val="left" w:pos="600"/>
              </w:tabs>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65</w:t>
            </w:r>
          </w:p>
        </w:tc>
      </w:tr>
    </w:tbl>
    <w:p w:rsidR="00CF780C" w:rsidRPr="00156DE2" w:rsidRDefault="00CF780C" w:rsidP="007A6A15">
      <w:pPr>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xml:space="preserve">                    </w:t>
      </w:r>
    </w:p>
    <w:p w:rsidR="00CF780C" w:rsidRPr="00156DE2" w:rsidRDefault="00CF780C" w:rsidP="007A6A15">
      <w:pPr>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xml:space="preserve">  </w:t>
      </w:r>
      <w:r w:rsidR="007A6A15" w:rsidRPr="00156DE2">
        <w:rPr>
          <w:rFonts w:ascii="Times New Roman" w:eastAsia="Times New Roman" w:hAnsi="Times New Roman" w:cs="Times New Roman"/>
          <w:sz w:val="24"/>
          <w:szCs w:val="24"/>
        </w:rPr>
        <w:t>В целом  состояние</w:t>
      </w:r>
      <w:r w:rsidRPr="00156DE2">
        <w:rPr>
          <w:rFonts w:ascii="Times New Roman" w:eastAsia="Times New Roman" w:hAnsi="Times New Roman" w:cs="Times New Roman"/>
          <w:sz w:val="24"/>
          <w:szCs w:val="24"/>
        </w:rPr>
        <w:t xml:space="preserve"> здоровья воспитанников детского сада  находится в удовлетворительном уровне. С первой группой здоровья детский сад посещает 43 детей, со второй группой здоровья 42 детей, с третьей группой и  четвертой группой в ДОУ детей нет. Подавляющее большинство детей имеют 1 группу здоровья и </w:t>
      </w:r>
      <w:r w:rsidRPr="00156DE2">
        <w:rPr>
          <w:rFonts w:ascii="Times New Roman" w:eastAsia="Times New Roman" w:hAnsi="Times New Roman" w:cs="Times New Roman"/>
          <w:sz w:val="24"/>
          <w:szCs w:val="24"/>
          <w:lang w:val="en-US"/>
        </w:rPr>
        <w:t>II</w:t>
      </w:r>
      <w:r w:rsidRPr="00156DE2">
        <w:rPr>
          <w:rFonts w:ascii="Times New Roman" w:eastAsia="Times New Roman" w:hAnsi="Times New Roman" w:cs="Times New Roman"/>
          <w:sz w:val="24"/>
          <w:szCs w:val="24"/>
        </w:rPr>
        <w:t xml:space="preserve"> группу здоровья, то есть являются условно здоровыми </w:t>
      </w:r>
    </w:p>
    <w:p w:rsidR="00CF780C" w:rsidRPr="00156DE2" w:rsidRDefault="00CF780C" w:rsidP="007A6A15">
      <w:pPr>
        <w:spacing w:after="0" w:line="240" w:lineRule="auto"/>
        <w:jc w:val="center"/>
        <w:rPr>
          <w:rFonts w:ascii="Times New Roman" w:eastAsia="Times New Roman" w:hAnsi="Times New Roman" w:cs="Times New Roman"/>
          <w:b/>
          <w:sz w:val="24"/>
          <w:szCs w:val="24"/>
        </w:rPr>
      </w:pPr>
      <w:r w:rsidRPr="00156DE2">
        <w:rPr>
          <w:rFonts w:ascii="Times New Roman" w:eastAsia="Times New Roman" w:hAnsi="Times New Roman" w:cs="Times New Roman"/>
          <w:b/>
          <w:sz w:val="24"/>
          <w:szCs w:val="24"/>
        </w:rPr>
        <w:t>Распределение обследованных воспитанников детского сада по группам здоровья</w:t>
      </w:r>
      <w:r w:rsidR="007A6A15" w:rsidRPr="00156DE2">
        <w:rPr>
          <w:rFonts w:ascii="Times New Roman" w:eastAsia="Times New Roman" w:hAnsi="Times New Roman" w:cs="Times New Roman"/>
          <w:b/>
          <w:sz w:val="24"/>
          <w:szCs w:val="24"/>
        </w:rPr>
        <w:t xml:space="preserve"> (по итогам медицинского осмотра)</w:t>
      </w:r>
    </w:p>
    <w:tbl>
      <w:tblPr>
        <w:tblStyle w:val="a3"/>
        <w:tblW w:w="0" w:type="auto"/>
        <w:tblLook w:val="04A0" w:firstRow="1" w:lastRow="0" w:firstColumn="1" w:lastColumn="0" w:noHBand="0" w:noVBand="1"/>
      </w:tblPr>
      <w:tblGrid>
        <w:gridCol w:w="3190"/>
        <w:gridCol w:w="3190"/>
        <w:gridCol w:w="3191"/>
      </w:tblGrid>
      <w:tr w:rsidR="007A6A15" w:rsidRPr="00156DE2" w:rsidTr="007A6A15">
        <w:tc>
          <w:tcPr>
            <w:tcW w:w="3190" w:type="dxa"/>
          </w:tcPr>
          <w:p w:rsidR="007A6A15" w:rsidRPr="00156DE2" w:rsidRDefault="007A6A15" w:rsidP="007A6A15">
            <w:pP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Учебный год / Группа здоровья</w:t>
            </w:r>
          </w:p>
        </w:tc>
        <w:tc>
          <w:tcPr>
            <w:tcW w:w="3190" w:type="dxa"/>
          </w:tcPr>
          <w:p w:rsidR="007A6A15" w:rsidRPr="00156DE2" w:rsidRDefault="007A6A15" w:rsidP="00CF780C">
            <w:pPr>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2019 год</w:t>
            </w:r>
          </w:p>
        </w:tc>
        <w:tc>
          <w:tcPr>
            <w:tcW w:w="3191" w:type="dxa"/>
          </w:tcPr>
          <w:p w:rsidR="007A6A15" w:rsidRPr="00156DE2" w:rsidRDefault="007A6A15" w:rsidP="00CF780C">
            <w:pPr>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2021 год</w:t>
            </w:r>
          </w:p>
        </w:tc>
      </w:tr>
      <w:tr w:rsidR="007A6A15" w:rsidRPr="00156DE2" w:rsidTr="007A6A15">
        <w:tc>
          <w:tcPr>
            <w:tcW w:w="3190" w:type="dxa"/>
          </w:tcPr>
          <w:p w:rsidR="007A6A15" w:rsidRPr="00156DE2" w:rsidRDefault="007A6A15" w:rsidP="007A6A15">
            <w:pP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первая</w:t>
            </w:r>
          </w:p>
        </w:tc>
        <w:tc>
          <w:tcPr>
            <w:tcW w:w="3190" w:type="dxa"/>
          </w:tcPr>
          <w:p w:rsidR="007A6A15" w:rsidRPr="00156DE2" w:rsidRDefault="00D85B60" w:rsidP="00CF780C">
            <w:pPr>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35 детей</w:t>
            </w:r>
          </w:p>
        </w:tc>
        <w:tc>
          <w:tcPr>
            <w:tcW w:w="3191" w:type="dxa"/>
          </w:tcPr>
          <w:p w:rsidR="007A6A15" w:rsidRPr="00156DE2" w:rsidRDefault="00697275" w:rsidP="00CF780C">
            <w:pPr>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51 ребёнок</w:t>
            </w:r>
          </w:p>
        </w:tc>
      </w:tr>
      <w:tr w:rsidR="007A6A15" w:rsidRPr="00156DE2" w:rsidTr="007A6A15">
        <w:tc>
          <w:tcPr>
            <w:tcW w:w="3190" w:type="dxa"/>
          </w:tcPr>
          <w:p w:rsidR="007A6A15" w:rsidRPr="00156DE2" w:rsidRDefault="007A6A15" w:rsidP="007A6A15">
            <w:pP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вторая</w:t>
            </w:r>
          </w:p>
        </w:tc>
        <w:tc>
          <w:tcPr>
            <w:tcW w:w="3190" w:type="dxa"/>
          </w:tcPr>
          <w:p w:rsidR="007A6A15" w:rsidRPr="00156DE2" w:rsidRDefault="00D85B60" w:rsidP="00CF780C">
            <w:pPr>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44 ребёнка</w:t>
            </w:r>
          </w:p>
        </w:tc>
        <w:tc>
          <w:tcPr>
            <w:tcW w:w="3191" w:type="dxa"/>
          </w:tcPr>
          <w:p w:rsidR="007A6A15" w:rsidRPr="00156DE2" w:rsidRDefault="00697275" w:rsidP="00CF780C">
            <w:pPr>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46 детей</w:t>
            </w:r>
          </w:p>
        </w:tc>
      </w:tr>
      <w:tr w:rsidR="007A6A15" w:rsidRPr="00156DE2" w:rsidTr="007A6A15">
        <w:tc>
          <w:tcPr>
            <w:tcW w:w="3190" w:type="dxa"/>
          </w:tcPr>
          <w:p w:rsidR="007A6A15" w:rsidRPr="00156DE2" w:rsidRDefault="007A6A15" w:rsidP="007A6A15">
            <w:pP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третья</w:t>
            </w:r>
          </w:p>
        </w:tc>
        <w:tc>
          <w:tcPr>
            <w:tcW w:w="3190" w:type="dxa"/>
          </w:tcPr>
          <w:p w:rsidR="007A6A15" w:rsidRPr="00156DE2" w:rsidRDefault="00D85B60" w:rsidP="00CF780C">
            <w:pPr>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 ребёнок</w:t>
            </w:r>
          </w:p>
        </w:tc>
        <w:tc>
          <w:tcPr>
            <w:tcW w:w="3191" w:type="dxa"/>
          </w:tcPr>
          <w:p w:rsidR="007A6A15" w:rsidRPr="00156DE2" w:rsidRDefault="00697275" w:rsidP="00CF780C">
            <w:pPr>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0 детей</w:t>
            </w:r>
          </w:p>
        </w:tc>
      </w:tr>
      <w:tr w:rsidR="007A6A15" w:rsidRPr="00156DE2" w:rsidTr="007A6A15">
        <w:tc>
          <w:tcPr>
            <w:tcW w:w="3190" w:type="dxa"/>
          </w:tcPr>
          <w:p w:rsidR="007A6A15" w:rsidRPr="00156DE2" w:rsidRDefault="007A6A15" w:rsidP="007A6A15">
            <w:pP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четвёртая</w:t>
            </w:r>
          </w:p>
        </w:tc>
        <w:tc>
          <w:tcPr>
            <w:tcW w:w="3190" w:type="dxa"/>
          </w:tcPr>
          <w:p w:rsidR="007A6A15" w:rsidRPr="00156DE2" w:rsidRDefault="00D85B60" w:rsidP="00CF780C">
            <w:pPr>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0 детей</w:t>
            </w:r>
          </w:p>
        </w:tc>
        <w:tc>
          <w:tcPr>
            <w:tcW w:w="3191" w:type="dxa"/>
          </w:tcPr>
          <w:p w:rsidR="007A6A15" w:rsidRPr="00156DE2" w:rsidRDefault="00697275" w:rsidP="00CF780C">
            <w:pPr>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0 детей</w:t>
            </w:r>
          </w:p>
        </w:tc>
      </w:tr>
    </w:tbl>
    <w:p w:rsidR="007A6A15" w:rsidRPr="00156DE2" w:rsidRDefault="007A6A15" w:rsidP="00CF780C">
      <w:pPr>
        <w:spacing w:after="0" w:line="240" w:lineRule="auto"/>
        <w:jc w:val="both"/>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В 2020 году медицинский осмотр не проводился</w:t>
      </w:r>
      <w:r w:rsidR="00D85B60" w:rsidRPr="00156DE2">
        <w:rPr>
          <w:rFonts w:ascii="Times New Roman" w:eastAsia="Times New Roman" w:hAnsi="Times New Roman" w:cs="Times New Roman"/>
          <w:sz w:val="24"/>
          <w:szCs w:val="24"/>
        </w:rPr>
        <w:t xml:space="preserve"> в связи с эпидемиологической ситуацией</w:t>
      </w:r>
      <w:r w:rsidRPr="00156DE2">
        <w:rPr>
          <w:rFonts w:ascii="Times New Roman" w:eastAsia="Times New Roman" w:hAnsi="Times New Roman" w:cs="Times New Roman"/>
          <w:sz w:val="24"/>
          <w:szCs w:val="24"/>
        </w:rPr>
        <w:t>.</w:t>
      </w:r>
    </w:p>
    <w:p w:rsidR="00CF780C" w:rsidRPr="00156DE2" w:rsidRDefault="00CF780C" w:rsidP="00CF780C">
      <w:pPr>
        <w:spacing w:after="0" w:line="240" w:lineRule="auto"/>
        <w:jc w:val="both"/>
        <w:rPr>
          <w:rFonts w:ascii="Times New Roman" w:eastAsia="Times New Roman" w:hAnsi="Times New Roman" w:cs="Times New Roman"/>
          <w:sz w:val="24"/>
          <w:szCs w:val="24"/>
          <w:lang w:eastAsia="ru-RU"/>
        </w:rPr>
      </w:pPr>
    </w:p>
    <w:p w:rsidR="00261507" w:rsidRPr="00156DE2" w:rsidRDefault="008E1403" w:rsidP="00CF78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56DE2">
        <w:rPr>
          <w:rFonts w:ascii="Times New Roman" w:eastAsia="Times New Roman" w:hAnsi="Times New Roman" w:cs="Times New Roman"/>
          <w:b/>
          <w:color w:val="000000"/>
          <w:sz w:val="24"/>
          <w:szCs w:val="24"/>
          <w:lang w:eastAsia="ru-RU"/>
        </w:rPr>
        <w:t>2</w:t>
      </w:r>
      <w:r w:rsidR="00CC41A6" w:rsidRPr="00156DE2">
        <w:rPr>
          <w:rFonts w:ascii="Times New Roman" w:eastAsia="Times New Roman" w:hAnsi="Times New Roman" w:cs="Times New Roman"/>
          <w:b/>
          <w:color w:val="000000"/>
          <w:sz w:val="24"/>
          <w:szCs w:val="24"/>
          <w:lang w:eastAsia="ru-RU"/>
        </w:rPr>
        <w:t xml:space="preserve">.4. </w:t>
      </w:r>
      <w:proofErr w:type="gramStart"/>
      <w:r w:rsidR="005361A3" w:rsidRPr="00156DE2">
        <w:rPr>
          <w:rFonts w:ascii="Times New Roman" w:eastAsia="Times New Roman" w:hAnsi="Times New Roman" w:cs="Times New Roman"/>
          <w:b/>
          <w:color w:val="000000"/>
          <w:sz w:val="24"/>
          <w:szCs w:val="24"/>
          <w:lang w:eastAsia="ru-RU"/>
        </w:rPr>
        <w:t>Дополнительная</w:t>
      </w:r>
      <w:proofErr w:type="gramEnd"/>
      <w:r w:rsidR="005361A3" w:rsidRPr="00156DE2">
        <w:rPr>
          <w:rFonts w:ascii="Times New Roman" w:eastAsia="Times New Roman" w:hAnsi="Times New Roman" w:cs="Times New Roman"/>
          <w:b/>
          <w:color w:val="000000"/>
          <w:sz w:val="24"/>
          <w:szCs w:val="24"/>
          <w:lang w:eastAsia="ru-RU"/>
        </w:rPr>
        <w:t xml:space="preserve"> работой по развитию творческих и спортивных интересов детей.</w:t>
      </w:r>
    </w:p>
    <w:p w:rsidR="00261507" w:rsidRPr="00156DE2" w:rsidRDefault="00261507"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В течени</w:t>
      </w:r>
      <w:proofErr w:type="gramStart"/>
      <w:r w:rsidRPr="00156DE2">
        <w:rPr>
          <w:rFonts w:ascii="Times New Roman" w:eastAsia="Times New Roman" w:hAnsi="Times New Roman" w:cs="Times New Roman"/>
          <w:color w:val="000000"/>
          <w:sz w:val="24"/>
          <w:szCs w:val="24"/>
          <w:lang w:eastAsia="ru-RU"/>
        </w:rPr>
        <w:t>и</w:t>
      </w:r>
      <w:proofErr w:type="gramEnd"/>
      <w:r w:rsidRPr="00156DE2">
        <w:rPr>
          <w:rFonts w:ascii="Times New Roman" w:eastAsia="Times New Roman" w:hAnsi="Times New Roman" w:cs="Times New Roman"/>
          <w:color w:val="000000"/>
          <w:sz w:val="24"/>
          <w:szCs w:val="24"/>
          <w:lang w:eastAsia="ru-RU"/>
        </w:rPr>
        <w:t xml:space="preserve"> года воспитанники посещали секции и круж</w:t>
      </w:r>
      <w:r w:rsidR="005361A3" w:rsidRPr="00156DE2">
        <w:rPr>
          <w:rFonts w:ascii="Times New Roman" w:eastAsia="Times New Roman" w:hAnsi="Times New Roman" w:cs="Times New Roman"/>
          <w:color w:val="000000"/>
          <w:sz w:val="24"/>
          <w:szCs w:val="24"/>
          <w:lang w:eastAsia="ru-RU"/>
        </w:rPr>
        <w:t>ки как в дошкольном учреждении,</w:t>
      </w:r>
      <w:r w:rsidRPr="00156DE2">
        <w:rPr>
          <w:rFonts w:ascii="Times New Roman" w:eastAsia="Times New Roman" w:hAnsi="Times New Roman" w:cs="Times New Roman"/>
          <w:color w:val="000000"/>
          <w:sz w:val="24"/>
          <w:szCs w:val="24"/>
          <w:lang w:eastAsia="ru-RU"/>
        </w:rPr>
        <w:t xml:space="preserve"> так и в рамках сетевого взаимодействия</w:t>
      </w:r>
      <w:r w:rsidR="005361A3" w:rsidRPr="00156DE2">
        <w:rPr>
          <w:rFonts w:ascii="Times New Roman" w:eastAsia="Times New Roman" w:hAnsi="Times New Roman" w:cs="Times New Roman"/>
          <w:color w:val="000000"/>
          <w:sz w:val="24"/>
          <w:szCs w:val="24"/>
          <w:lang w:eastAsia="ru-RU"/>
        </w:rPr>
        <w:t>.</w:t>
      </w:r>
    </w:p>
    <w:p w:rsidR="00261507" w:rsidRPr="00156DE2" w:rsidRDefault="00261507" w:rsidP="00261507">
      <w:pPr>
        <w:spacing w:after="0"/>
        <w:rPr>
          <w:rFonts w:ascii="Times New Roman" w:eastAsia="Calibri" w:hAnsi="Times New Roman" w:cs="Times New Roman"/>
          <w:sz w:val="24"/>
          <w:szCs w:val="24"/>
        </w:rPr>
      </w:pPr>
      <w:r w:rsidRPr="00156DE2">
        <w:rPr>
          <w:rFonts w:ascii="Times New Roman" w:eastAsia="Calibri" w:hAnsi="Times New Roman" w:cs="Times New Roman"/>
          <w:sz w:val="24"/>
          <w:szCs w:val="24"/>
        </w:rPr>
        <w:t>Наше дошкольное </w:t>
      </w:r>
      <w:r w:rsidRPr="00156DE2">
        <w:rPr>
          <w:rFonts w:ascii="Times New Roman" w:eastAsia="Calibri" w:hAnsi="Times New Roman" w:cs="Times New Roman"/>
          <w:bCs/>
          <w:sz w:val="24"/>
          <w:szCs w:val="24"/>
        </w:rPr>
        <w:t xml:space="preserve">образовательное </w:t>
      </w:r>
      <w:r w:rsidRPr="00156DE2">
        <w:rPr>
          <w:rFonts w:ascii="Times New Roman" w:eastAsia="Calibri" w:hAnsi="Times New Roman" w:cs="Times New Roman"/>
          <w:sz w:val="24"/>
          <w:szCs w:val="24"/>
        </w:rPr>
        <w:t>учреждение ставит перед собой следующие задачи:</w:t>
      </w:r>
    </w:p>
    <w:p w:rsidR="00261507" w:rsidRPr="00156DE2" w:rsidRDefault="00261507" w:rsidP="00261507">
      <w:pPr>
        <w:spacing w:after="0"/>
        <w:rPr>
          <w:rFonts w:ascii="Times New Roman" w:eastAsia="Calibri" w:hAnsi="Times New Roman" w:cs="Times New Roman"/>
          <w:sz w:val="24"/>
          <w:szCs w:val="24"/>
        </w:rPr>
      </w:pPr>
      <w:r w:rsidRPr="00156DE2">
        <w:rPr>
          <w:rFonts w:ascii="Times New Roman" w:eastAsia="Calibri" w:hAnsi="Times New Roman" w:cs="Times New Roman"/>
          <w:sz w:val="24"/>
          <w:szCs w:val="24"/>
        </w:rPr>
        <w:t>•выполняя социальный заказ родителей, обеспечить индивидуальный маршрут развития каждого ребенка;</w:t>
      </w:r>
    </w:p>
    <w:p w:rsidR="00261507" w:rsidRPr="00156DE2" w:rsidRDefault="00261507" w:rsidP="00261507">
      <w:pPr>
        <w:spacing w:after="0"/>
        <w:rPr>
          <w:rFonts w:ascii="Times New Roman" w:eastAsia="Calibri" w:hAnsi="Times New Roman" w:cs="Times New Roman"/>
          <w:sz w:val="24"/>
          <w:szCs w:val="24"/>
        </w:rPr>
      </w:pPr>
      <w:r w:rsidRPr="00156DE2">
        <w:rPr>
          <w:rFonts w:ascii="Times New Roman" w:eastAsia="Calibri" w:hAnsi="Times New Roman" w:cs="Times New Roman"/>
          <w:sz w:val="24"/>
          <w:szCs w:val="24"/>
        </w:rPr>
        <w:t>•создать детям все условия для получения </w:t>
      </w:r>
      <w:r w:rsidRPr="00156DE2">
        <w:rPr>
          <w:rFonts w:ascii="Times New Roman" w:eastAsia="Calibri" w:hAnsi="Times New Roman" w:cs="Times New Roman"/>
          <w:bCs/>
          <w:sz w:val="24"/>
          <w:szCs w:val="24"/>
        </w:rPr>
        <w:t>дополнительного образования</w:t>
      </w:r>
      <w:r w:rsidRPr="00156DE2">
        <w:rPr>
          <w:rFonts w:ascii="Times New Roman" w:eastAsia="Calibri" w:hAnsi="Times New Roman" w:cs="Times New Roman"/>
          <w:sz w:val="24"/>
          <w:szCs w:val="24"/>
        </w:rPr>
        <w:t>.</w:t>
      </w:r>
    </w:p>
    <w:p w:rsidR="00261507" w:rsidRPr="00156DE2" w:rsidRDefault="00261507" w:rsidP="00261507">
      <w:pPr>
        <w:spacing w:after="0" w:line="240" w:lineRule="auto"/>
        <w:rPr>
          <w:rFonts w:ascii="Times New Roman" w:eastAsia="Calibri" w:hAnsi="Times New Roman" w:cs="Times New Roman"/>
          <w:sz w:val="24"/>
          <w:szCs w:val="24"/>
        </w:rPr>
      </w:pPr>
      <w:r w:rsidRPr="00156DE2">
        <w:rPr>
          <w:rFonts w:ascii="Times New Roman" w:eastAsia="Calibri" w:hAnsi="Times New Roman" w:cs="Times New Roman"/>
          <w:sz w:val="24"/>
          <w:szCs w:val="24"/>
        </w:rPr>
        <w:t>С целью реализации этих задач наш детский сад </w:t>
      </w:r>
      <w:r w:rsidRPr="00156DE2">
        <w:rPr>
          <w:rFonts w:ascii="Times New Roman" w:eastAsia="Calibri" w:hAnsi="Times New Roman" w:cs="Times New Roman"/>
          <w:bCs/>
          <w:sz w:val="24"/>
          <w:szCs w:val="24"/>
        </w:rPr>
        <w:t>взаимодействует</w:t>
      </w:r>
      <w:r w:rsidRPr="00156DE2">
        <w:rPr>
          <w:rFonts w:ascii="Times New Roman" w:eastAsia="Calibri" w:hAnsi="Times New Roman" w:cs="Times New Roman"/>
          <w:sz w:val="24"/>
          <w:szCs w:val="24"/>
        </w:rPr>
        <w:t> со следующими учреждениями </w:t>
      </w:r>
      <w:r w:rsidRPr="00156DE2">
        <w:rPr>
          <w:rFonts w:ascii="Times New Roman" w:eastAsia="Calibri" w:hAnsi="Times New Roman" w:cs="Times New Roman"/>
          <w:bCs/>
          <w:sz w:val="24"/>
          <w:szCs w:val="24"/>
        </w:rPr>
        <w:t>дополнительного образования</w:t>
      </w:r>
      <w:r w:rsidRPr="00156DE2">
        <w:rPr>
          <w:rFonts w:ascii="Times New Roman" w:eastAsia="Calibri" w:hAnsi="Times New Roman" w:cs="Times New Roman"/>
          <w:sz w:val="24"/>
          <w:szCs w:val="24"/>
        </w:rPr>
        <w:t xml:space="preserve">:  МУК </w:t>
      </w:r>
      <w:proofErr w:type="spellStart"/>
      <w:r w:rsidRPr="00156DE2">
        <w:rPr>
          <w:rFonts w:ascii="Times New Roman" w:eastAsia="Calibri" w:hAnsi="Times New Roman" w:cs="Times New Roman"/>
          <w:sz w:val="24"/>
          <w:szCs w:val="24"/>
        </w:rPr>
        <w:t>Фировский</w:t>
      </w:r>
      <w:proofErr w:type="spellEnd"/>
      <w:r w:rsidRPr="00156DE2">
        <w:rPr>
          <w:rFonts w:ascii="Times New Roman" w:eastAsia="Calibri" w:hAnsi="Times New Roman" w:cs="Times New Roman"/>
          <w:sz w:val="24"/>
          <w:szCs w:val="24"/>
        </w:rPr>
        <w:t xml:space="preserve"> РДК, МКУДО </w:t>
      </w:r>
      <w:proofErr w:type="spellStart"/>
      <w:r w:rsidRPr="00156DE2">
        <w:rPr>
          <w:rFonts w:ascii="Times New Roman" w:eastAsia="Calibri" w:hAnsi="Times New Roman" w:cs="Times New Roman"/>
          <w:sz w:val="24"/>
          <w:szCs w:val="24"/>
        </w:rPr>
        <w:t>Фировская</w:t>
      </w:r>
      <w:proofErr w:type="spellEnd"/>
      <w:r w:rsidRPr="00156DE2">
        <w:rPr>
          <w:rFonts w:ascii="Times New Roman" w:eastAsia="Calibri" w:hAnsi="Times New Roman" w:cs="Times New Roman"/>
          <w:sz w:val="24"/>
          <w:szCs w:val="24"/>
        </w:rPr>
        <w:t xml:space="preserve">  ДЮСШ.</w:t>
      </w:r>
    </w:p>
    <w:p w:rsidR="00261507" w:rsidRPr="00156DE2" w:rsidRDefault="00261507" w:rsidP="00261507">
      <w:pPr>
        <w:spacing w:after="0" w:line="240" w:lineRule="auto"/>
        <w:rPr>
          <w:rFonts w:ascii="Times New Roman" w:eastAsia="Calibri" w:hAnsi="Times New Roman" w:cs="Times New Roman"/>
          <w:sz w:val="24"/>
          <w:szCs w:val="24"/>
        </w:rPr>
      </w:pPr>
      <w:r w:rsidRPr="00156DE2">
        <w:rPr>
          <w:rFonts w:ascii="Times New Roman" w:eastAsia="Calibri" w:hAnsi="Times New Roman" w:cs="Times New Roman"/>
          <w:sz w:val="24"/>
          <w:szCs w:val="24"/>
        </w:rPr>
        <w:t xml:space="preserve">22 ребёнка (9 – средняя группа, 8 – старшая группа, 3 – подготовительная группа) посещают танцевальный кружок. Руководитель </w:t>
      </w:r>
      <w:proofErr w:type="spellStart"/>
      <w:r w:rsidRPr="00156DE2">
        <w:rPr>
          <w:rFonts w:ascii="Times New Roman" w:eastAsia="Calibri" w:hAnsi="Times New Roman" w:cs="Times New Roman"/>
          <w:sz w:val="24"/>
          <w:szCs w:val="24"/>
        </w:rPr>
        <w:t>Готина</w:t>
      </w:r>
      <w:proofErr w:type="spellEnd"/>
      <w:r w:rsidRPr="00156DE2">
        <w:rPr>
          <w:rFonts w:ascii="Times New Roman" w:eastAsia="Calibri" w:hAnsi="Times New Roman" w:cs="Times New Roman"/>
          <w:sz w:val="24"/>
          <w:szCs w:val="24"/>
        </w:rPr>
        <w:t xml:space="preserve"> И.В., сотрудник МУК </w:t>
      </w:r>
      <w:proofErr w:type="spellStart"/>
      <w:r w:rsidRPr="00156DE2">
        <w:rPr>
          <w:rFonts w:ascii="Times New Roman" w:eastAsia="Calibri" w:hAnsi="Times New Roman" w:cs="Times New Roman"/>
          <w:sz w:val="24"/>
          <w:szCs w:val="24"/>
        </w:rPr>
        <w:t>Фировский</w:t>
      </w:r>
      <w:proofErr w:type="spellEnd"/>
      <w:r w:rsidRPr="00156DE2">
        <w:rPr>
          <w:rFonts w:ascii="Times New Roman" w:eastAsia="Calibri" w:hAnsi="Times New Roman" w:cs="Times New Roman"/>
          <w:sz w:val="24"/>
          <w:szCs w:val="24"/>
        </w:rPr>
        <w:t xml:space="preserve"> РДК. </w:t>
      </w:r>
    </w:p>
    <w:p w:rsidR="00261507" w:rsidRPr="00156DE2" w:rsidRDefault="00261507" w:rsidP="00261507">
      <w:pPr>
        <w:spacing w:after="0" w:line="240" w:lineRule="auto"/>
        <w:rPr>
          <w:rFonts w:ascii="Times New Roman" w:eastAsia="Calibri" w:hAnsi="Times New Roman" w:cs="Times New Roman"/>
          <w:sz w:val="24"/>
          <w:szCs w:val="24"/>
        </w:rPr>
      </w:pPr>
      <w:r w:rsidRPr="00156DE2">
        <w:rPr>
          <w:rFonts w:ascii="Times New Roman" w:eastAsia="Calibri" w:hAnsi="Times New Roman" w:cs="Times New Roman"/>
          <w:sz w:val="24"/>
          <w:szCs w:val="24"/>
        </w:rPr>
        <w:t xml:space="preserve">В начале года 12 детей подготовительной группы посещали баскетбольную секцию. Руководитель Сулейманов В.Б.,  МКУДО </w:t>
      </w:r>
      <w:proofErr w:type="spellStart"/>
      <w:r w:rsidRPr="00156DE2">
        <w:rPr>
          <w:rFonts w:ascii="Times New Roman" w:eastAsia="Calibri" w:hAnsi="Times New Roman" w:cs="Times New Roman"/>
          <w:sz w:val="24"/>
          <w:szCs w:val="24"/>
        </w:rPr>
        <w:t>Фировская</w:t>
      </w:r>
      <w:proofErr w:type="spellEnd"/>
      <w:r w:rsidRPr="00156DE2">
        <w:rPr>
          <w:rFonts w:ascii="Times New Roman" w:eastAsia="Calibri" w:hAnsi="Times New Roman" w:cs="Times New Roman"/>
          <w:sz w:val="24"/>
          <w:szCs w:val="24"/>
        </w:rPr>
        <w:t xml:space="preserve">  ДЮСШ.  В связи с ограничительными мерами работа кружка прекратилась.</w:t>
      </w:r>
    </w:p>
    <w:p w:rsidR="00261507" w:rsidRPr="00156DE2" w:rsidRDefault="00261507" w:rsidP="00261507">
      <w:pPr>
        <w:spacing w:after="0" w:line="240" w:lineRule="auto"/>
        <w:rPr>
          <w:rFonts w:ascii="Times New Roman" w:eastAsia="Calibri" w:hAnsi="Times New Roman" w:cs="Times New Roman"/>
          <w:sz w:val="24"/>
          <w:szCs w:val="24"/>
        </w:rPr>
      </w:pPr>
    </w:p>
    <w:p w:rsidR="00261507" w:rsidRPr="00156DE2" w:rsidRDefault="00261507" w:rsidP="00261507">
      <w:pPr>
        <w:rPr>
          <w:rFonts w:ascii="Times New Roman" w:eastAsia="Calibri" w:hAnsi="Times New Roman" w:cs="Times New Roman"/>
          <w:sz w:val="24"/>
          <w:szCs w:val="24"/>
        </w:rPr>
      </w:pPr>
      <w:r w:rsidRPr="00156DE2">
        <w:rPr>
          <w:rFonts w:ascii="Times New Roman" w:eastAsia="Calibri" w:hAnsi="Times New Roman" w:cs="Times New Roman"/>
          <w:sz w:val="24"/>
          <w:szCs w:val="24"/>
        </w:rPr>
        <w:t>В МБДОУ организована работа кружковой деятельности. 100% воспитанников посещают бесплатные кружки, которые ведут педагоги  дошкольного учреждения.</w:t>
      </w:r>
    </w:p>
    <w:p w:rsidR="00615688" w:rsidRPr="00156DE2" w:rsidRDefault="00615688" w:rsidP="00D85B60">
      <w:pPr>
        <w:jc w:val="center"/>
        <w:rPr>
          <w:rFonts w:ascii="Times New Roman" w:eastAsia="Calibri" w:hAnsi="Times New Roman" w:cs="Times New Roman"/>
          <w:b/>
          <w:sz w:val="24"/>
          <w:szCs w:val="24"/>
        </w:rPr>
      </w:pPr>
      <w:r w:rsidRPr="00156DE2">
        <w:rPr>
          <w:rFonts w:ascii="Times New Roman" w:eastAsia="Calibri" w:hAnsi="Times New Roman" w:cs="Times New Roman"/>
          <w:b/>
          <w:sz w:val="24"/>
          <w:szCs w:val="24"/>
        </w:rPr>
        <w:t xml:space="preserve">Информация об охвате обучающихся дополнительной работой по развитию творческих и спортивных интересов 2020 – 2021 </w:t>
      </w:r>
      <w:proofErr w:type="spellStart"/>
      <w:r w:rsidRPr="00156DE2">
        <w:rPr>
          <w:rFonts w:ascii="Times New Roman" w:eastAsia="Calibri" w:hAnsi="Times New Roman" w:cs="Times New Roman"/>
          <w:b/>
          <w:sz w:val="24"/>
          <w:szCs w:val="24"/>
        </w:rPr>
        <w:t>у.</w:t>
      </w:r>
      <w:proofErr w:type="gramStart"/>
      <w:r w:rsidRPr="00156DE2">
        <w:rPr>
          <w:rFonts w:ascii="Times New Roman" w:eastAsia="Calibri" w:hAnsi="Times New Roman" w:cs="Times New Roman"/>
          <w:b/>
          <w:sz w:val="24"/>
          <w:szCs w:val="24"/>
        </w:rPr>
        <w:t>г</w:t>
      </w:r>
      <w:proofErr w:type="spellEnd"/>
      <w:proofErr w:type="gramEnd"/>
      <w:r w:rsidRPr="00156DE2">
        <w:rPr>
          <w:rFonts w:ascii="Times New Roman" w:eastAsia="Calibri" w:hAnsi="Times New Roman" w:cs="Times New Roman"/>
          <w:b/>
          <w:sz w:val="24"/>
          <w:szCs w:val="24"/>
        </w:rPr>
        <w:t>.</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530"/>
        <w:gridCol w:w="3623"/>
        <w:gridCol w:w="2409"/>
      </w:tblGrid>
      <w:tr w:rsidR="00261507" w:rsidRPr="00156DE2" w:rsidTr="00261507">
        <w:tc>
          <w:tcPr>
            <w:tcW w:w="337" w:type="pct"/>
            <w:tcBorders>
              <w:top w:val="single" w:sz="4" w:space="0" w:color="auto"/>
              <w:left w:val="single" w:sz="4" w:space="0" w:color="auto"/>
              <w:bottom w:val="single" w:sz="4" w:space="0" w:color="auto"/>
              <w:right w:val="single" w:sz="4" w:space="0" w:color="auto"/>
            </w:tcBorders>
            <w:vAlign w:val="center"/>
            <w:hideMark/>
          </w:tcPr>
          <w:p w:rsidR="00261507" w:rsidRPr="00156DE2" w:rsidRDefault="00261507" w:rsidP="00261507">
            <w:pPr>
              <w:spacing w:after="0" w:line="240" w:lineRule="auto"/>
              <w:jc w:val="center"/>
              <w:rPr>
                <w:rFonts w:ascii="Times New Roman" w:eastAsia="Times New Roman" w:hAnsi="Times New Roman" w:cs="Times New Roman"/>
                <w:b/>
                <w:sz w:val="24"/>
                <w:szCs w:val="24"/>
              </w:rPr>
            </w:pPr>
            <w:r w:rsidRPr="00156DE2">
              <w:rPr>
                <w:rFonts w:ascii="Times New Roman" w:eastAsia="Times New Roman" w:hAnsi="Times New Roman" w:cs="Times New Roman"/>
                <w:b/>
                <w:sz w:val="24"/>
                <w:szCs w:val="24"/>
              </w:rPr>
              <w:t xml:space="preserve">№ </w:t>
            </w:r>
            <w:proofErr w:type="gramStart"/>
            <w:r w:rsidRPr="00156DE2">
              <w:rPr>
                <w:rFonts w:ascii="Times New Roman" w:eastAsia="Times New Roman" w:hAnsi="Times New Roman" w:cs="Times New Roman"/>
                <w:b/>
                <w:sz w:val="24"/>
                <w:szCs w:val="24"/>
              </w:rPr>
              <w:t>п</w:t>
            </w:r>
            <w:proofErr w:type="gramEnd"/>
            <w:r w:rsidRPr="00156DE2">
              <w:rPr>
                <w:rFonts w:ascii="Times New Roman" w:eastAsia="Times New Roman" w:hAnsi="Times New Roman" w:cs="Times New Roman"/>
                <w:b/>
                <w:sz w:val="24"/>
                <w:szCs w:val="24"/>
              </w:rPr>
              <w:t>/п</w:t>
            </w:r>
          </w:p>
        </w:tc>
        <w:tc>
          <w:tcPr>
            <w:tcW w:w="1378" w:type="pct"/>
            <w:tcBorders>
              <w:top w:val="single" w:sz="4" w:space="0" w:color="auto"/>
              <w:left w:val="single" w:sz="4" w:space="0" w:color="auto"/>
              <w:bottom w:val="single" w:sz="4" w:space="0" w:color="auto"/>
              <w:right w:val="single" w:sz="4" w:space="0" w:color="auto"/>
            </w:tcBorders>
            <w:vAlign w:val="center"/>
            <w:hideMark/>
          </w:tcPr>
          <w:p w:rsidR="00261507" w:rsidRPr="00156DE2" w:rsidRDefault="00261507" w:rsidP="00261507">
            <w:pPr>
              <w:spacing w:after="0" w:line="240" w:lineRule="auto"/>
              <w:jc w:val="center"/>
              <w:rPr>
                <w:rFonts w:ascii="Times New Roman" w:eastAsia="Times New Roman" w:hAnsi="Times New Roman" w:cs="Times New Roman"/>
                <w:b/>
                <w:sz w:val="24"/>
                <w:szCs w:val="24"/>
              </w:rPr>
            </w:pPr>
            <w:r w:rsidRPr="00156DE2">
              <w:rPr>
                <w:rFonts w:ascii="Times New Roman" w:eastAsia="Times New Roman" w:hAnsi="Times New Roman" w:cs="Times New Roman"/>
                <w:b/>
                <w:sz w:val="24"/>
                <w:szCs w:val="24"/>
              </w:rPr>
              <w:t>Название кружка</w:t>
            </w:r>
          </w:p>
        </w:tc>
        <w:tc>
          <w:tcPr>
            <w:tcW w:w="1973" w:type="pct"/>
            <w:tcBorders>
              <w:top w:val="single" w:sz="4" w:space="0" w:color="auto"/>
              <w:left w:val="single" w:sz="4" w:space="0" w:color="auto"/>
              <w:bottom w:val="single" w:sz="4" w:space="0" w:color="auto"/>
              <w:right w:val="single" w:sz="4" w:space="0" w:color="auto"/>
            </w:tcBorders>
            <w:vAlign w:val="center"/>
            <w:hideMark/>
          </w:tcPr>
          <w:p w:rsidR="00261507" w:rsidRPr="00156DE2" w:rsidRDefault="00261507" w:rsidP="00261507">
            <w:pPr>
              <w:spacing w:after="0" w:line="240" w:lineRule="auto"/>
              <w:jc w:val="center"/>
              <w:rPr>
                <w:rFonts w:ascii="Times New Roman" w:eastAsia="Times New Roman" w:hAnsi="Times New Roman" w:cs="Times New Roman"/>
                <w:b/>
                <w:sz w:val="24"/>
                <w:szCs w:val="24"/>
              </w:rPr>
            </w:pPr>
            <w:r w:rsidRPr="00156DE2">
              <w:rPr>
                <w:rFonts w:ascii="Times New Roman" w:eastAsia="Times New Roman" w:hAnsi="Times New Roman" w:cs="Times New Roman"/>
                <w:b/>
                <w:sz w:val="24"/>
                <w:szCs w:val="24"/>
              </w:rPr>
              <w:t>№ группы, возраст</w:t>
            </w:r>
          </w:p>
        </w:tc>
        <w:tc>
          <w:tcPr>
            <w:tcW w:w="1312" w:type="pct"/>
            <w:tcBorders>
              <w:top w:val="single" w:sz="4" w:space="0" w:color="auto"/>
              <w:left w:val="single" w:sz="4" w:space="0" w:color="auto"/>
              <w:bottom w:val="single" w:sz="4" w:space="0" w:color="auto"/>
              <w:right w:val="single" w:sz="4" w:space="0" w:color="auto"/>
            </w:tcBorders>
            <w:vAlign w:val="center"/>
            <w:hideMark/>
          </w:tcPr>
          <w:p w:rsidR="00261507" w:rsidRPr="00156DE2" w:rsidRDefault="00261507" w:rsidP="00261507">
            <w:pPr>
              <w:spacing w:after="0" w:line="240" w:lineRule="auto"/>
              <w:jc w:val="center"/>
              <w:rPr>
                <w:rFonts w:ascii="Times New Roman" w:eastAsia="Times New Roman" w:hAnsi="Times New Roman" w:cs="Times New Roman"/>
                <w:b/>
                <w:sz w:val="24"/>
                <w:szCs w:val="24"/>
              </w:rPr>
            </w:pPr>
            <w:r w:rsidRPr="00156DE2">
              <w:rPr>
                <w:rFonts w:ascii="Times New Roman" w:eastAsia="Times New Roman" w:hAnsi="Times New Roman" w:cs="Times New Roman"/>
                <w:b/>
                <w:sz w:val="24"/>
                <w:szCs w:val="24"/>
              </w:rPr>
              <w:t>Ф. И. О. руководителя кружка</w:t>
            </w:r>
          </w:p>
        </w:tc>
      </w:tr>
      <w:tr w:rsidR="00261507" w:rsidRPr="00156DE2" w:rsidTr="00156DE2">
        <w:trPr>
          <w:trHeight w:val="582"/>
        </w:trPr>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w:t>
            </w:r>
          </w:p>
        </w:tc>
        <w:tc>
          <w:tcPr>
            <w:tcW w:w="1378"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«Веселые ладошки»</w:t>
            </w:r>
          </w:p>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w:t>
            </w:r>
            <w:proofErr w:type="gramStart"/>
            <w:r w:rsidRPr="00156DE2">
              <w:rPr>
                <w:rFonts w:ascii="Times New Roman" w:eastAsia="Times New Roman" w:hAnsi="Times New Roman" w:cs="Times New Roman"/>
                <w:sz w:val="24"/>
                <w:szCs w:val="24"/>
              </w:rPr>
              <w:t>изо</w:t>
            </w:r>
            <w:proofErr w:type="gramEnd"/>
            <w:r w:rsidRPr="00156DE2">
              <w:rPr>
                <w:rFonts w:ascii="Times New Roman" w:eastAsia="Times New Roman" w:hAnsi="Times New Roman" w:cs="Times New Roman"/>
                <w:sz w:val="24"/>
                <w:szCs w:val="24"/>
              </w:rPr>
              <w:t xml:space="preserve"> деятельность)</w:t>
            </w: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Смешанная группа раннего возраста</w:t>
            </w: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Лавина С.Н</w:t>
            </w:r>
          </w:p>
        </w:tc>
      </w:tr>
      <w:tr w:rsidR="00261507" w:rsidRPr="00156DE2" w:rsidTr="00156DE2">
        <w:trPr>
          <w:trHeight w:val="255"/>
        </w:trPr>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2.</w:t>
            </w:r>
          </w:p>
        </w:tc>
        <w:tc>
          <w:tcPr>
            <w:tcW w:w="1378"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w:t>
            </w:r>
            <w:proofErr w:type="spellStart"/>
            <w:r w:rsidRPr="00156DE2">
              <w:rPr>
                <w:rFonts w:ascii="Times New Roman" w:eastAsia="Times New Roman" w:hAnsi="Times New Roman" w:cs="Times New Roman"/>
                <w:sz w:val="24"/>
                <w:szCs w:val="24"/>
              </w:rPr>
              <w:t>Говорушки</w:t>
            </w:r>
            <w:proofErr w:type="spellEnd"/>
            <w:r w:rsidRPr="00156DE2">
              <w:rPr>
                <w:rFonts w:ascii="Times New Roman" w:eastAsia="Times New Roman" w:hAnsi="Times New Roman" w:cs="Times New Roman"/>
                <w:sz w:val="24"/>
                <w:szCs w:val="24"/>
              </w:rPr>
              <w:t>» (развитие речи)</w:t>
            </w: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Смешанная группа раннего возраста</w:t>
            </w: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Жигарёва Е.В.</w:t>
            </w:r>
          </w:p>
        </w:tc>
      </w:tr>
      <w:tr w:rsidR="00261507" w:rsidRPr="00156DE2" w:rsidTr="00156DE2">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3</w:t>
            </w:r>
          </w:p>
        </w:tc>
        <w:tc>
          <w:tcPr>
            <w:tcW w:w="1378"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w:t>
            </w:r>
            <w:proofErr w:type="spellStart"/>
            <w:r w:rsidRPr="00156DE2">
              <w:rPr>
                <w:rFonts w:ascii="Times New Roman" w:eastAsia="Times New Roman" w:hAnsi="Times New Roman" w:cs="Times New Roman"/>
                <w:sz w:val="24"/>
                <w:szCs w:val="24"/>
              </w:rPr>
              <w:t>Семицветик</w:t>
            </w:r>
            <w:proofErr w:type="spellEnd"/>
            <w:r w:rsidRPr="00156DE2">
              <w:rPr>
                <w:rFonts w:ascii="Times New Roman" w:eastAsia="Times New Roman" w:hAnsi="Times New Roman" w:cs="Times New Roman"/>
                <w:sz w:val="24"/>
                <w:szCs w:val="24"/>
              </w:rPr>
              <w:t>»</w:t>
            </w:r>
          </w:p>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(сенсорное развитие)</w:t>
            </w: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Младшая группа</w:t>
            </w: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proofErr w:type="spellStart"/>
            <w:r w:rsidRPr="00156DE2">
              <w:rPr>
                <w:rFonts w:ascii="Times New Roman" w:eastAsia="Times New Roman" w:hAnsi="Times New Roman" w:cs="Times New Roman"/>
                <w:sz w:val="24"/>
                <w:szCs w:val="24"/>
              </w:rPr>
              <w:t>Никонорова</w:t>
            </w:r>
            <w:proofErr w:type="spellEnd"/>
            <w:r w:rsidRPr="00156DE2">
              <w:rPr>
                <w:rFonts w:ascii="Times New Roman" w:eastAsia="Times New Roman" w:hAnsi="Times New Roman" w:cs="Times New Roman"/>
                <w:sz w:val="24"/>
                <w:szCs w:val="24"/>
              </w:rPr>
              <w:t xml:space="preserve"> И.А.</w:t>
            </w:r>
          </w:p>
        </w:tc>
      </w:tr>
      <w:tr w:rsidR="00261507" w:rsidRPr="00156DE2" w:rsidTr="00156DE2">
        <w:trPr>
          <w:trHeight w:val="564"/>
        </w:trPr>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4</w:t>
            </w:r>
          </w:p>
        </w:tc>
        <w:tc>
          <w:tcPr>
            <w:tcW w:w="1378"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w:t>
            </w:r>
            <w:proofErr w:type="spellStart"/>
            <w:r w:rsidRPr="00156DE2">
              <w:rPr>
                <w:rFonts w:ascii="Times New Roman" w:eastAsia="Times New Roman" w:hAnsi="Times New Roman" w:cs="Times New Roman"/>
                <w:sz w:val="24"/>
                <w:szCs w:val="24"/>
              </w:rPr>
              <w:t>Говорилки</w:t>
            </w:r>
            <w:proofErr w:type="spellEnd"/>
            <w:r w:rsidRPr="00156DE2">
              <w:rPr>
                <w:rFonts w:ascii="Times New Roman" w:eastAsia="Times New Roman" w:hAnsi="Times New Roman" w:cs="Times New Roman"/>
                <w:sz w:val="24"/>
                <w:szCs w:val="24"/>
              </w:rPr>
              <w:t>»</w:t>
            </w:r>
          </w:p>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(развитие речи)</w:t>
            </w:r>
          </w:p>
        </w:tc>
        <w:tc>
          <w:tcPr>
            <w:tcW w:w="1973" w:type="pct"/>
            <w:tcBorders>
              <w:top w:val="single" w:sz="4" w:space="0" w:color="auto"/>
              <w:left w:val="single" w:sz="4" w:space="0" w:color="auto"/>
              <w:bottom w:val="single" w:sz="4" w:space="0" w:color="auto"/>
              <w:right w:val="single" w:sz="4" w:space="0" w:color="auto"/>
            </w:tcBorders>
          </w:tcPr>
          <w:p w:rsidR="00261507" w:rsidRPr="00156DE2" w:rsidRDefault="00156DE2" w:rsidP="00156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1507" w:rsidRPr="00156DE2">
              <w:rPr>
                <w:rFonts w:ascii="Times New Roman" w:eastAsia="Times New Roman" w:hAnsi="Times New Roman" w:cs="Times New Roman"/>
                <w:sz w:val="24"/>
                <w:szCs w:val="24"/>
              </w:rPr>
              <w:t>Средняя группа</w:t>
            </w:r>
          </w:p>
          <w:p w:rsidR="00261507" w:rsidRPr="00156DE2" w:rsidRDefault="00261507" w:rsidP="00156DE2">
            <w:pPr>
              <w:spacing w:after="0" w:line="240" w:lineRule="auto"/>
              <w:jc w:val="center"/>
              <w:rPr>
                <w:rFonts w:ascii="Times New Roman" w:eastAsia="Times New Roman" w:hAnsi="Times New Roman" w:cs="Times New Roman"/>
                <w:sz w:val="24"/>
                <w:szCs w:val="24"/>
              </w:rPr>
            </w:pP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Коломенская Н.В.</w:t>
            </w:r>
          </w:p>
        </w:tc>
      </w:tr>
      <w:tr w:rsidR="00261507" w:rsidRPr="00156DE2" w:rsidTr="00156DE2">
        <w:trPr>
          <w:trHeight w:val="560"/>
        </w:trPr>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5</w:t>
            </w:r>
          </w:p>
        </w:tc>
        <w:tc>
          <w:tcPr>
            <w:tcW w:w="1378" w:type="pct"/>
            <w:tcBorders>
              <w:top w:val="single" w:sz="4" w:space="0" w:color="auto"/>
              <w:left w:val="single" w:sz="4" w:space="0" w:color="auto"/>
              <w:bottom w:val="single" w:sz="4" w:space="0" w:color="auto"/>
              <w:right w:val="single" w:sz="4" w:space="0" w:color="auto"/>
            </w:tcBorders>
          </w:tcPr>
          <w:p w:rsidR="00261507" w:rsidRPr="00156DE2" w:rsidRDefault="00156DE2" w:rsidP="00156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261507" w:rsidRPr="00156DE2">
              <w:rPr>
                <w:rFonts w:ascii="Times New Roman" w:eastAsia="Times New Roman" w:hAnsi="Times New Roman" w:cs="Times New Roman"/>
                <w:sz w:val="24"/>
                <w:szCs w:val="24"/>
              </w:rPr>
              <w:t>Мастерилки</w:t>
            </w:r>
            <w:proofErr w:type="spellEnd"/>
          </w:p>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(ручной труд)</w:t>
            </w: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Старшая группа</w:t>
            </w: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proofErr w:type="spellStart"/>
            <w:r w:rsidRPr="00156DE2">
              <w:rPr>
                <w:rFonts w:ascii="Times New Roman" w:eastAsia="Times New Roman" w:hAnsi="Times New Roman" w:cs="Times New Roman"/>
                <w:sz w:val="24"/>
                <w:szCs w:val="24"/>
              </w:rPr>
              <w:t>Горькова</w:t>
            </w:r>
            <w:proofErr w:type="spellEnd"/>
            <w:r w:rsidRPr="00156DE2">
              <w:rPr>
                <w:rFonts w:ascii="Times New Roman" w:eastAsia="Times New Roman" w:hAnsi="Times New Roman" w:cs="Times New Roman"/>
                <w:sz w:val="24"/>
                <w:szCs w:val="24"/>
              </w:rPr>
              <w:t xml:space="preserve"> С.Ю.</w:t>
            </w:r>
          </w:p>
        </w:tc>
      </w:tr>
      <w:tr w:rsidR="00261507" w:rsidRPr="00156DE2" w:rsidTr="00156DE2">
        <w:trPr>
          <w:trHeight w:val="480"/>
        </w:trPr>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6</w:t>
            </w:r>
          </w:p>
        </w:tc>
        <w:tc>
          <w:tcPr>
            <w:tcW w:w="1378"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«Говорим правильно»</w:t>
            </w:r>
          </w:p>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(развитие речи)</w:t>
            </w:r>
          </w:p>
        </w:tc>
        <w:tc>
          <w:tcPr>
            <w:tcW w:w="1973" w:type="pct"/>
            <w:tcBorders>
              <w:top w:val="single" w:sz="4" w:space="0" w:color="auto"/>
              <w:left w:val="single" w:sz="4" w:space="0" w:color="auto"/>
              <w:bottom w:val="single" w:sz="4" w:space="0" w:color="auto"/>
              <w:right w:val="single" w:sz="4" w:space="0" w:color="auto"/>
            </w:tcBorders>
          </w:tcPr>
          <w:p w:rsidR="00261507" w:rsidRPr="00156DE2" w:rsidRDefault="00156DE2" w:rsidP="00156D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1507" w:rsidRPr="00156DE2">
              <w:rPr>
                <w:rFonts w:ascii="Times New Roman" w:eastAsia="Times New Roman" w:hAnsi="Times New Roman" w:cs="Times New Roman"/>
                <w:sz w:val="24"/>
                <w:szCs w:val="24"/>
              </w:rPr>
              <w:t>Старшая группа</w:t>
            </w:r>
          </w:p>
          <w:p w:rsidR="00261507" w:rsidRPr="00156DE2" w:rsidRDefault="00261507" w:rsidP="00156DE2">
            <w:pPr>
              <w:spacing w:after="0" w:line="240" w:lineRule="auto"/>
              <w:jc w:val="center"/>
              <w:rPr>
                <w:rFonts w:ascii="Times New Roman" w:eastAsia="Times New Roman" w:hAnsi="Times New Roman" w:cs="Times New Roman"/>
                <w:sz w:val="24"/>
                <w:szCs w:val="24"/>
              </w:rPr>
            </w:pP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Сергеева Е.В.</w:t>
            </w:r>
          </w:p>
        </w:tc>
      </w:tr>
      <w:tr w:rsidR="00261507" w:rsidRPr="00156DE2" w:rsidTr="00156DE2">
        <w:trPr>
          <w:trHeight w:val="844"/>
        </w:trPr>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7</w:t>
            </w:r>
          </w:p>
        </w:tc>
        <w:tc>
          <w:tcPr>
            <w:tcW w:w="1378"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«Игрушки-самоделки» (ручной труд)</w:t>
            </w: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Подготовительная группа</w:t>
            </w: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proofErr w:type="spellStart"/>
            <w:r w:rsidRPr="00156DE2">
              <w:rPr>
                <w:rFonts w:ascii="Times New Roman" w:eastAsia="Times New Roman" w:hAnsi="Times New Roman" w:cs="Times New Roman"/>
                <w:sz w:val="24"/>
                <w:szCs w:val="24"/>
              </w:rPr>
              <w:t>Монахова</w:t>
            </w:r>
            <w:proofErr w:type="spellEnd"/>
            <w:r w:rsidRPr="00156DE2">
              <w:rPr>
                <w:rFonts w:ascii="Times New Roman" w:eastAsia="Times New Roman" w:hAnsi="Times New Roman" w:cs="Times New Roman"/>
                <w:sz w:val="24"/>
                <w:szCs w:val="24"/>
              </w:rPr>
              <w:t xml:space="preserve"> С.Н.</w:t>
            </w:r>
          </w:p>
        </w:tc>
      </w:tr>
      <w:tr w:rsidR="00261507" w:rsidRPr="00156DE2" w:rsidTr="00156DE2">
        <w:trPr>
          <w:trHeight w:val="821"/>
        </w:trPr>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8</w:t>
            </w:r>
          </w:p>
        </w:tc>
        <w:tc>
          <w:tcPr>
            <w:tcW w:w="1378"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«Театральный сундучок»</w:t>
            </w:r>
          </w:p>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(театрализованная деятельность)</w:t>
            </w: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Смешанная старшая группа</w:t>
            </w: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Белякова Ю.В.</w:t>
            </w:r>
          </w:p>
        </w:tc>
      </w:tr>
      <w:tr w:rsidR="00261507" w:rsidRPr="00156DE2" w:rsidTr="00156DE2">
        <w:trPr>
          <w:trHeight w:val="821"/>
        </w:trPr>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9</w:t>
            </w:r>
          </w:p>
        </w:tc>
        <w:tc>
          <w:tcPr>
            <w:tcW w:w="1378" w:type="pct"/>
            <w:tcBorders>
              <w:top w:val="single" w:sz="4" w:space="0" w:color="auto"/>
              <w:left w:val="single" w:sz="4" w:space="0" w:color="auto"/>
              <w:bottom w:val="single" w:sz="4" w:space="0" w:color="auto"/>
              <w:right w:val="single" w:sz="4" w:space="0" w:color="auto"/>
            </w:tcBorders>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«В гостях у сказки»</w:t>
            </w:r>
          </w:p>
          <w:p w:rsidR="00261507" w:rsidRPr="00156DE2" w:rsidRDefault="008F1120"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(театрализованная деятельность)</w:t>
            </w: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Старшая, подготовительная группы</w:t>
            </w: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Скрипкина С.А.</w:t>
            </w:r>
          </w:p>
        </w:tc>
      </w:tr>
      <w:tr w:rsidR="00261507" w:rsidRPr="00156DE2" w:rsidTr="00156DE2">
        <w:trPr>
          <w:trHeight w:val="821"/>
        </w:trPr>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lastRenderedPageBreak/>
              <w:t>10</w:t>
            </w:r>
          </w:p>
        </w:tc>
        <w:tc>
          <w:tcPr>
            <w:tcW w:w="1378"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«Весёлый оркестр»</w:t>
            </w:r>
          </w:p>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(игра на детских музыкальных инструментах)</w:t>
            </w: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Смешанная старшая группа</w:t>
            </w: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Мельникова И.И.</w:t>
            </w:r>
          </w:p>
        </w:tc>
      </w:tr>
      <w:tr w:rsidR="00261507" w:rsidRPr="00156DE2" w:rsidTr="00156DE2">
        <w:trPr>
          <w:trHeight w:val="821"/>
        </w:trPr>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11</w:t>
            </w:r>
          </w:p>
        </w:tc>
        <w:tc>
          <w:tcPr>
            <w:tcW w:w="1378"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w:t>
            </w:r>
            <w:proofErr w:type="spellStart"/>
            <w:r w:rsidRPr="00156DE2">
              <w:rPr>
                <w:rFonts w:ascii="Times New Roman" w:eastAsia="Times New Roman" w:hAnsi="Times New Roman" w:cs="Times New Roman"/>
                <w:sz w:val="24"/>
                <w:szCs w:val="24"/>
              </w:rPr>
              <w:t>Любознайка</w:t>
            </w:r>
            <w:proofErr w:type="spellEnd"/>
            <w:r w:rsidRPr="00156DE2">
              <w:rPr>
                <w:rFonts w:ascii="Times New Roman" w:eastAsia="Times New Roman" w:hAnsi="Times New Roman" w:cs="Times New Roman"/>
                <w:sz w:val="24"/>
                <w:szCs w:val="24"/>
              </w:rPr>
              <w:t>» (познавательно-экспериментальная деятельность)</w:t>
            </w: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Смешанная старшая группа</w:t>
            </w: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Иванова О.В.</w:t>
            </w:r>
          </w:p>
        </w:tc>
      </w:tr>
      <w:tr w:rsidR="00261507" w:rsidRPr="00156DE2" w:rsidTr="00156DE2">
        <w:trPr>
          <w:trHeight w:val="821"/>
        </w:trPr>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12</w:t>
            </w:r>
          </w:p>
        </w:tc>
        <w:tc>
          <w:tcPr>
            <w:tcW w:w="1378"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«Волшебные краски» (</w:t>
            </w:r>
            <w:proofErr w:type="gramStart"/>
            <w:r w:rsidRPr="00156DE2">
              <w:rPr>
                <w:rFonts w:ascii="Times New Roman" w:eastAsia="Times New Roman" w:hAnsi="Times New Roman" w:cs="Times New Roman"/>
                <w:sz w:val="24"/>
                <w:szCs w:val="24"/>
              </w:rPr>
              <w:t>изо</w:t>
            </w:r>
            <w:proofErr w:type="gramEnd"/>
            <w:r w:rsidRPr="00156DE2">
              <w:rPr>
                <w:rFonts w:ascii="Times New Roman" w:eastAsia="Times New Roman" w:hAnsi="Times New Roman" w:cs="Times New Roman"/>
                <w:sz w:val="24"/>
                <w:szCs w:val="24"/>
              </w:rPr>
              <w:t xml:space="preserve"> деятельность)</w:t>
            </w: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Смешанная старшая группа</w:t>
            </w: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proofErr w:type="spellStart"/>
            <w:r w:rsidRPr="00156DE2">
              <w:rPr>
                <w:rFonts w:ascii="Times New Roman" w:eastAsia="Times New Roman" w:hAnsi="Times New Roman" w:cs="Times New Roman"/>
                <w:sz w:val="24"/>
                <w:szCs w:val="24"/>
              </w:rPr>
              <w:t>Монахова</w:t>
            </w:r>
            <w:proofErr w:type="spellEnd"/>
            <w:r w:rsidRPr="00156DE2">
              <w:rPr>
                <w:rFonts w:ascii="Times New Roman" w:eastAsia="Times New Roman" w:hAnsi="Times New Roman" w:cs="Times New Roman"/>
                <w:sz w:val="24"/>
                <w:szCs w:val="24"/>
              </w:rPr>
              <w:t xml:space="preserve"> Н.А.</w:t>
            </w:r>
          </w:p>
        </w:tc>
      </w:tr>
      <w:tr w:rsidR="00261507" w:rsidRPr="00156DE2" w:rsidTr="00156DE2">
        <w:trPr>
          <w:trHeight w:val="821"/>
        </w:trPr>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13</w:t>
            </w:r>
          </w:p>
        </w:tc>
        <w:tc>
          <w:tcPr>
            <w:tcW w:w="1378"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«Маленький художник» (</w:t>
            </w:r>
            <w:proofErr w:type="gramStart"/>
            <w:r w:rsidRPr="00156DE2">
              <w:rPr>
                <w:rFonts w:ascii="Times New Roman" w:eastAsia="Times New Roman" w:hAnsi="Times New Roman" w:cs="Times New Roman"/>
                <w:sz w:val="24"/>
                <w:szCs w:val="24"/>
              </w:rPr>
              <w:t>изо</w:t>
            </w:r>
            <w:proofErr w:type="gramEnd"/>
            <w:r w:rsidRPr="00156DE2">
              <w:rPr>
                <w:rFonts w:ascii="Times New Roman" w:eastAsia="Times New Roman" w:hAnsi="Times New Roman" w:cs="Times New Roman"/>
                <w:sz w:val="24"/>
                <w:szCs w:val="24"/>
              </w:rPr>
              <w:t xml:space="preserve"> деятельность)</w:t>
            </w: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Смешанная младшая группа</w:t>
            </w: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proofErr w:type="spellStart"/>
            <w:r w:rsidRPr="00156DE2">
              <w:rPr>
                <w:rFonts w:ascii="Times New Roman" w:eastAsia="Times New Roman" w:hAnsi="Times New Roman" w:cs="Times New Roman"/>
                <w:sz w:val="24"/>
                <w:szCs w:val="24"/>
              </w:rPr>
              <w:t>Милючкина</w:t>
            </w:r>
            <w:proofErr w:type="spellEnd"/>
            <w:r w:rsidRPr="00156DE2">
              <w:rPr>
                <w:rFonts w:ascii="Times New Roman" w:eastAsia="Times New Roman" w:hAnsi="Times New Roman" w:cs="Times New Roman"/>
                <w:sz w:val="24"/>
                <w:szCs w:val="24"/>
              </w:rPr>
              <w:t xml:space="preserve"> О.Ю.</w:t>
            </w:r>
          </w:p>
        </w:tc>
      </w:tr>
      <w:tr w:rsidR="00261507" w:rsidRPr="00156DE2" w:rsidTr="00156DE2">
        <w:trPr>
          <w:trHeight w:val="638"/>
        </w:trPr>
        <w:tc>
          <w:tcPr>
            <w:tcW w:w="337" w:type="pct"/>
            <w:vMerge w:val="restar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14</w:t>
            </w:r>
          </w:p>
        </w:tc>
        <w:tc>
          <w:tcPr>
            <w:tcW w:w="1378" w:type="pct"/>
            <w:vMerge w:val="restar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Танцевальный кружок</w:t>
            </w: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Старшая, подготовительная группы</w:t>
            </w:r>
          </w:p>
        </w:tc>
        <w:tc>
          <w:tcPr>
            <w:tcW w:w="1312" w:type="pct"/>
            <w:vMerge w:val="restar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proofErr w:type="spellStart"/>
            <w:r w:rsidRPr="00156DE2">
              <w:rPr>
                <w:rFonts w:ascii="Times New Roman" w:eastAsia="Times New Roman" w:hAnsi="Times New Roman" w:cs="Times New Roman"/>
                <w:sz w:val="24"/>
                <w:szCs w:val="24"/>
              </w:rPr>
              <w:t>Готина</w:t>
            </w:r>
            <w:proofErr w:type="spellEnd"/>
            <w:r w:rsidRPr="00156DE2">
              <w:rPr>
                <w:rFonts w:ascii="Times New Roman" w:eastAsia="Times New Roman" w:hAnsi="Times New Roman" w:cs="Times New Roman"/>
                <w:sz w:val="24"/>
                <w:szCs w:val="24"/>
              </w:rPr>
              <w:t xml:space="preserve"> И.В.</w:t>
            </w:r>
          </w:p>
        </w:tc>
      </w:tr>
      <w:tr w:rsidR="00261507" w:rsidRPr="00156DE2" w:rsidTr="00156DE2">
        <w:trPr>
          <w:trHeight w:val="350"/>
        </w:trPr>
        <w:tc>
          <w:tcPr>
            <w:tcW w:w="0" w:type="auto"/>
            <w:vMerge/>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Младшая группа</w:t>
            </w:r>
          </w:p>
        </w:tc>
        <w:tc>
          <w:tcPr>
            <w:tcW w:w="0" w:type="auto"/>
            <w:vMerge/>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p>
        </w:tc>
      </w:tr>
      <w:tr w:rsidR="00261507" w:rsidRPr="00156DE2" w:rsidTr="00156DE2">
        <w:trPr>
          <w:trHeight w:val="611"/>
        </w:trPr>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15</w:t>
            </w:r>
          </w:p>
        </w:tc>
        <w:tc>
          <w:tcPr>
            <w:tcW w:w="1378"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Баскетбол</w:t>
            </w: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Старшая, подготовительная группы</w:t>
            </w: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Сулейманов Г.Б.</w:t>
            </w:r>
          </w:p>
        </w:tc>
      </w:tr>
      <w:tr w:rsidR="00261507" w:rsidRPr="00156DE2" w:rsidTr="00156DE2">
        <w:trPr>
          <w:trHeight w:val="421"/>
        </w:trPr>
        <w:tc>
          <w:tcPr>
            <w:tcW w:w="337"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16</w:t>
            </w:r>
          </w:p>
        </w:tc>
        <w:tc>
          <w:tcPr>
            <w:tcW w:w="1378"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Лыжная секция</w:t>
            </w:r>
          </w:p>
        </w:tc>
        <w:tc>
          <w:tcPr>
            <w:tcW w:w="1973"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Смешанная старшая группа</w:t>
            </w:r>
          </w:p>
        </w:tc>
        <w:tc>
          <w:tcPr>
            <w:tcW w:w="1312" w:type="pct"/>
            <w:tcBorders>
              <w:top w:val="single" w:sz="4" w:space="0" w:color="auto"/>
              <w:left w:val="single" w:sz="4" w:space="0" w:color="auto"/>
              <w:bottom w:val="single" w:sz="4" w:space="0" w:color="auto"/>
              <w:right w:val="single" w:sz="4" w:space="0" w:color="auto"/>
            </w:tcBorders>
            <w:hideMark/>
          </w:tcPr>
          <w:p w:rsidR="00261507" w:rsidRPr="00156DE2" w:rsidRDefault="00261507" w:rsidP="00156DE2">
            <w:pPr>
              <w:spacing w:after="0" w:line="240" w:lineRule="auto"/>
              <w:jc w:val="center"/>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Иванов В.М.</w:t>
            </w:r>
          </w:p>
        </w:tc>
      </w:tr>
    </w:tbl>
    <w:p w:rsidR="008F1120" w:rsidRPr="00156DE2" w:rsidRDefault="008F1120" w:rsidP="00CF780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F4012" w:rsidRPr="00156DE2" w:rsidRDefault="001F4012" w:rsidP="00CF78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56DE2">
        <w:rPr>
          <w:rFonts w:ascii="Times New Roman" w:eastAsia="Times New Roman" w:hAnsi="Times New Roman" w:cs="Times New Roman"/>
          <w:b/>
          <w:color w:val="000000"/>
          <w:sz w:val="24"/>
          <w:szCs w:val="24"/>
          <w:lang w:eastAsia="ru-RU"/>
        </w:rPr>
        <w:t>2.5. Анализ взаимодействия с социумом.</w:t>
      </w:r>
    </w:p>
    <w:p w:rsidR="001F4012" w:rsidRPr="00156DE2" w:rsidRDefault="001F4012"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В 2020-2021 учебном году МБДОУ были закл</w:t>
      </w:r>
      <w:r w:rsidR="00266477" w:rsidRPr="00156DE2">
        <w:rPr>
          <w:rFonts w:ascii="Times New Roman" w:eastAsia="Times New Roman" w:hAnsi="Times New Roman" w:cs="Times New Roman"/>
          <w:color w:val="000000"/>
          <w:sz w:val="24"/>
          <w:szCs w:val="24"/>
          <w:lang w:eastAsia="ru-RU"/>
        </w:rPr>
        <w:t>ючены договора о сотрудничестве со следующими организациями района:</w:t>
      </w:r>
    </w:p>
    <w:p w:rsidR="00266477" w:rsidRPr="00156DE2" w:rsidRDefault="00266477"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w:t>
      </w:r>
      <w:r w:rsidR="008F1120" w:rsidRPr="00156DE2">
        <w:rPr>
          <w:rFonts w:ascii="Times New Roman" w:eastAsia="Times New Roman" w:hAnsi="Times New Roman" w:cs="Times New Roman"/>
          <w:color w:val="000000"/>
          <w:sz w:val="24"/>
          <w:szCs w:val="24"/>
          <w:lang w:eastAsia="ru-RU"/>
        </w:rPr>
        <w:t xml:space="preserve">МОУ </w:t>
      </w:r>
      <w:proofErr w:type="spellStart"/>
      <w:r w:rsidR="008F1120" w:rsidRPr="00156DE2">
        <w:rPr>
          <w:rFonts w:ascii="Times New Roman" w:eastAsia="Times New Roman" w:hAnsi="Times New Roman" w:cs="Times New Roman"/>
          <w:color w:val="000000"/>
          <w:sz w:val="24"/>
          <w:szCs w:val="24"/>
          <w:lang w:eastAsia="ru-RU"/>
        </w:rPr>
        <w:t>Фировская</w:t>
      </w:r>
      <w:proofErr w:type="spellEnd"/>
      <w:r w:rsidR="003461D5" w:rsidRPr="00156DE2">
        <w:rPr>
          <w:rFonts w:ascii="Times New Roman" w:eastAsia="Times New Roman" w:hAnsi="Times New Roman" w:cs="Times New Roman"/>
          <w:color w:val="000000"/>
          <w:sz w:val="24"/>
          <w:szCs w:val="24"/>
          <w:lang w:eastAsia="ru-RU"/>
        </w:rPr>
        <w:t xml:space="preserve"> СОШ</w:t>
      </w:r>
    </w:p>
    <w:p w:rsidR="00266477" w:rsidRPr="00156DE2" w:rsidRDefault="00266477"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w:t>
      </w:r>
      <w:r w:rsidR="003461D5" w:rsidRPr="00156DE2">
        <w:rPr>
          <w:rFonts w:ascii="Times New Roman" w:eastAsia="Times New Roman" w:hAnsi="Times New Roman" w:cs="Times New Roman"/>
          <w:color w:val="000000"/>
          <w:sz w:val="24"/>
          <w:szCs w:val="24"/>
          <w:lang w:eastAsia="ru-RU"/>
        </w:rPr>
        <w:t xml:space="preserve">Районный краеведческий </w:t>
      </w:r>
      <w:r w:rsidRPr="00156DE2">
        <w:rPr>
          <w:rFonts w:ascii="Times New Roman" w:eastAsia="Times New Roman" w:hAnsi="Times New Roman" w:cs="Times New Roman"/>
          <w:color w:val="000000"/>
          <w:sz w:val="24"/>
          <w:szCs w:val="24"/>
          <w:lang w:eastAsia="ru-RU"/>
        </w:rPr>
        <w:t>музей;</w:t>
      </w:r>
    </w:p>
    <w:p w:rsidR="00266477" w:rsidRPr="00156DE2" w:rsidRDefault="003461D5"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Районная б</w:t>
      </w:r>
      <w:r w:rsidR="00266477" w:rsidRPr="00156DE2">
        <w:rPr>
          <w:rFonts w:ascii="Times New Roman" w:eastAsia="Times New Roman" w:hAnsi="Times New Roman" w:cs="Times New Roman"/>
          <w:color w:val="000000"/>
          <w:sz w:val="24"/>
          <w:szCs w:val="24"/>
          <w:lang w:eastAsia="ru-RU"/>
        </w:rPr>
        <w:t>иблиотека;</w:t>
      </w:r>
    </w:p>
    <w:p w:rsidR="00266477" w:rsidRPr="00156DE2" w:rsidRDefault="00266477"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Музыкальная школа;</w:t>
      </w:r>
    </w:p>
    <w:p w:rsidR="00266477" w:rsidRPr="00156DE2" w:rsidRDefault="00266477"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ДЮСШ</w:t>
      </w:r>
    </w:p>
    <w:p w:rsidR="00266477" w:rsidRPr="00156DE2" w:rsidRDefault="00266477"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Сетевое взаимодействие было направлено на воспитание и развитие детей через посещение, и организацию мероприятий в социальных учреждениях района.</w:t>
      </w:r>
    </w:p>
    <w:p w:rsidR="00266477" w:rsidRPr="00156DE2" w:rsidRDefault="00266477"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Самым насыщенны</w:t>
      </w:r>
      <w:r w:rsidR="003461D5" w:rsidRPr="00156DE2">
        <w:rPr>
          <w:rFonts w:ascii="Times New Roman" w:eastAsia="Times New Roman" w:hAnsi="Times New Roman" w:cs="Times New Roman"/>
          <w:color w:val="000000"/>
          <w:sz w:val="24"/>
          <w:szCs w:val="24"/>
          <w:lang w:eastAsia="ru-RU"/>
        </w:rPr>
        <w:t>м и плодотворной была работа с Районной детской библиотекой и Р</w:t>
      </w:r>
      <w:r w:rsidRPr="00156DE2">
        <w:rPr>
          <w:rFonts w:ascii="Times New Roman" w:eastAsia="Times New Roman" w:hAnsi="Times New Roman" w:cs="Times New Roman"/>
          <w:color w:val="000000"/>
          <w:sz w:val="24"/>
          <w:szCs w:val="24"/>
          <w:lang w:eastAsia="ru-RU"/>
        </w:rPr>
        <w:t>айонным краеведческим музеем. Воспитанники старшей и подготовительной групп ежемесячно посещали эти учреждения. На базе краеведческого музея были проведены следующие мероприятия</w:t>
      </w:r>
    </w:p>
    <w:p w:rsidR="008B65D6" w:rsidRPr="00156DE2" w:rsidRDefault="008B65D6" w:rsidP="008B6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«Давайте знакомиться». Обзорная экскурсия, знакомство с музеем и </w:t>
      </w:r>
    </w:p>
    <w:p w:rsidR="008B65D6" w:rsidRPr="00156DE2" w:rsidRDefault="008B65D6" w:rsidP="008B6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Тематическое мероприятие «Мы ими гордимся</w:t>
      </w:r>
      <w:r w:rsidR="003461D5" w:rsidRPr="00156DE2">
        <w:rPr>
          <w:rFonts w:ascii="Times New Roman" w:eastAsia="Times New Roman" w:hAnsi="Times New Roman" w:cs="Times New Roman"/>
          <w:color w:val="000000"/>
          <w:sz w:val="24"/>
          <w:szCs w:val="24"/>
          <w:lang w:eastAsia="ru-RU"/>
        </w:rPr>
        <w:t>»</w:t>
      </w:r>
    </w:p>
    <w:p w:rsidR="008B65D6" w:rsidRPr="00156DE2" w:rsidRDefault="008B65D6" w:rsidP="008B6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Посещение выставки «Ёлочные игрушки былых времён» </w:t>
      </w:r>
    </w:p>
    <w:p w:rsidR="008B65D6" w:rsidRPr="00156DE2" w:rsidRDefault="008B65D6" w:rsidP="008B6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Мероприятие ко дню снятия блокады Ленинграда</w:t>
      </w:r>
    </w:p>
    <w:p w:rsidR="008B65D6" w:rsidRPr="00156DE2" w:rsidRDefault="008B65D6" w:rsidP="008B6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Интерактивная экскурсия «История вооружённых сил»</w:t>
      </w:r>
    </w:p>
    <w:p w:rsidR="008B65D6" w:rsidRPr="00156DE2" w:rsidRDefault="008B65D6" w:rsidP="008B6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Мероприятие, посвящённое 60- </w:t>
      </w:r>
      <w:proofErr w:type="spellStart"/>
      <w:r w:rsidRPr="00156DE2">
        <w:rPr>
          <w:rFonts w:ascii="Times New Roman" w:eastAsia="Times New Roman" w:hAnsi="Times New Roman" w:cs="Times New Roman"/>
          <w:color w:val="000000"/>
          <w:sz w:val="24"/>
          <w:szCs w:val="24"/>
          <w:lang w:eastAsia="ru-RU"/>
        </w:rPr>
        <w:t>летию</w:t>
      </w:r>
      <w:proofErr w:type="spellEnd"/>
      <w:r w:rsidRPr="00156DE2">
        <w:rPr>
          <w:rFonts w:ascii="Times New Roman" w:eastAsia="Times New Roman" w:hAnsi="Times New Roman" w:cs="Times New Roman"/>
          <w:color w:val="000000"/>
          <w:sz w:val="24"/>
          <w:szCs w:val="24"/>
          <w:lang w:eastAsia="ru-RU"/>
        </w:rPr>
        <w:t xml:space="preserve"> первого полёта в космос.</w:t>
      </w:r>
    </w:p>
    <w:p w:rsidR="00266477" w:rsidRPr="00156DE2" w:rsidRDefault="008B65D6"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«Никто не забыт, ни что не забыто» экскурсия </w:t>
      </w:r>
    </w:p>
    <w:p w:rsidR="000B3142" w:rsidRPr="00156DE2" w:rsidRDefault="000B3142"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Сотрудниками районной детской библиотеки </w:t>
      </w:r>
      <w:r w:rsidR="00261FF8" w:rsidRPr="00156DE2">
        <w:rPr>
          <w:rFonts w:ascii="Times New Roman" w:eastAsia="Times New Roman" w:hAnsi="Times New Roman" w:cs="Times New Roman"/>
          <w:color w:val="000000"/>
          <w:sz w:val="24"/>
          <w:szCs w:val="24"/>
          <w:lang w:eastAsia="ru-RU"/>
        </w:rPr>
        <w:t>знакомили детей с памятными датами, традициями русского народа, проводили конкурсы, викторины, тематические занятия и развлечения</w:t>
      </w:r>
    </w:p>
    <w:p w:rsidR="008B65D6" w:rsidRPr="00156DE2" w:rsidRDefault="008B65D6"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66477" w:rsidRPr="00156DE2" w:rsidRDefault="00266477"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В период эпидемиологических ограничений сотрудники музея и библиотеки проводили</w:t>
      </w:r>
      <w:r w:rsidR="00261FF8" w:rsidRPr="00156DE2">
        <w:rPr>
          <w:rFonts w:ascii="Times New Roman" w:eastAsia="Times New Roman" w:hAnsi="Times New Roman" w:cs="Times New Roman"/>
          <w:color w:val="000000"/>
          <w:sz w:val="24"/>
          <w:szCs w:val="24"/>
          <w:lang w:eastAsia="ru-RU"/>
        </w:rPr>
        <w:t xml:space="preserve"> </w:t>
      </w:r>
      <w:r w:rsidRPr="00156DE2">
        <w:rPr>
          <w:rFonts w:ascii="Times New Roman" w:eastAsia="Times New Roman" w:hAnsi="Times New Roman" w:cs="Times New Roman"/>
          <w:color w:val="000000"/>
          <w:sz w:val="24"/>
          <w:szCs w:val="24"/>
          <w:lang w:eastAsia="ru-RU"/>
        </w:rPr>
        <w:t xml:space="preserve"> мероприятия в группе детского сада.</w:t>
      </w:r>
    </w:p>
    <w:p w:rsidR="00261FF8" w:rsidRPr="00156DE2" w:rsidRDefault="00261FF8"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61FF8" w:rsidRPr="00156DE2" w:rsidRDefault="00261FF8" w:rsidP="00CF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lastRenderedPageBreak/>
        <w:t xml:space="preserve">Отсутствует работа </w:t>
      </w:r>
      <w:r w:rsidR="003461D5" w:rsidRPr="00156DE2">
        <w:rPr>
          <w:rFonts w:ascii="Times New Roman" w:eastAsia="Times New Roman" w:hAnsi="Times New Roman" w:cs="Times New Roman"/>
          <w:color w:val="000000"/>
          <w:sz w:val="24"/>
          <w:szCs w:val="24"/>
          <w:lang w:eastAsia="ru-RU"/>
        </w:rPr>
        <w:t>по сотрудничеству</w:t>
      </w:r>
      <w:r w:rsidRPr="00156DE2">
        <w:rPr>
          <w:rFonts w:ascii="Times New Roman" w:eastAsia="Times New Roman" w:hAnsi="Times New Roman" w:cs="Times New Roman"/>
          <w:color w:val="000000"/>
          <w:sz w:val="24"/>
          <w:szCs w:val="24"/>
          <w:lang w:eastAsia="ru-RU"/>
        </w:rPr>
        <w:t xml:space="preserve"> и преемственности </w:t>
      </w:r>
      <w:r w:rsidR="000F6B3D" w:rsidRPr="00156DE2">
        <w:rPr>
          <w:rFonts w:ascii="Times New Roman" w:eastAsia="Times New Roman" w:hAnsi="Times New Roman" w:cs="Times New Roman"/>
          <w:color w:val="000000"/>
          <w:sz w:val="24"/>
          <w:szCs w:val="24"/>
          <w:lang w:eastAsia="ru-RU"/>
        </w:rPr>
        <w:t>МБДОУ</w:t>
      </w:r>
      <w:r w:rsidRPr="00156DE2">
        <w:rPr>
          <w:rFonts w:ascii="Times New Roman" w:eastAsia="Times New Roman" w:hAnsi="Times New Roman" w:cs="Times New Roman"/>
          <w:color w:val="000000"/>
          <w:sz w:val="24"/>
          <w:szCs w:val="24"/>
          <w:lang w:eastAsia="ru-RU"/>
        </w:rPr>
        <w:t xml:space="preserve"> с </w:t>
      </w:r>
      <w:r w:rsidR="003461D5" w:rsidRPr="00156DE2">
        <w:rPr>
          <w:rFonts w:ascii="Times New Roman" w:eastAsia="Times New Roman" w:hAnsi="Times New Roman" w:cs="Times New Roman"/>
          <w:color w:val="000000"/>
          <w:sz w:val="24"/>
          <w:szCs w:val="24"/>
          <w:lang w:eastAsia="ru-RU"/>
        </w:rPr>
        <w:t xml:space="preserve">МОУ </w:t>
      </w:r>
      <w:proofErr w:type="spellStart"/>
      <w:r w:rsidRPr="00156DE2">
        <w:rPr>
          <w:rFonts w:ascii="Times New Roman" w:eastAsia="Times New Roman" w:hAnsi="Times New Roman" w:cs="Times New Roman"/>
          <w:color w:val="000000"/>
          <w:sz w:val="24"/>
          <w:szCs w:val="24"/>
          <w:lang w:eastAsia="ru-RU"/>
        </w:rPr>
        <w:t>Фировской</w:t>
      </w:r>
      <w:proofErr w:type="spellEnd"/>
      <w:r w:rsidRPr="00156DE2">
        <w:rPr>
          <w:rFonts w:ascii="Times New Roman" w:eastAsia="Times New Roman" w:hAnsi="Times New Roman" w:cs="Times New Roman"/>
          <w:color w:val="000000"/>
          <w:sz w:val="24"/>
          <w:szCs w:val="24"/>
          <w:lang w:eastAsia="ru-RU"/>
        </w:rPr>
        <w:t xml:space="preserve"> </w:t>
      </w:r>
      <w:r w:rsidR="003461D5" w:rsidRPr="00156DE2">
        <w:rPr>
          <w:rFonts w:ascii="Times New Roman" w:eastAsia="Times New Roman" w:hAnsi="Times New Roman" w:cs="Times New Roman"/>
          <w:color w:val="000000"/>
          <w:sz w:val="24"/>
          <w:szCs w:val="24"/>
          <w:lang w:eastAsia="ru-RU"/>
        </w:rPr>
        <w:t>СОШ</w:t>
      </w:r>
      <w:r w:rsidRPr="00156DE2">
        <w:rPr>
          <w:rFonts w:ascii="Times New Roman" w:eastAsia="Times New Roman" w:hAnsi="Times New Roman" w:cs="Times New Roman"/>
          <w:color w:val="000000"/>
          <w:sz w:val="24"/>
          <w:szCs w:val="24"/>
          <w:lang w:eastAsia="ru-RU"/>
        </w:rPr>
        <w:t>, что негативно сказывается</w:t>
      </w:r>
      <w:r w:rsidR="003461D5" w:rsidRPr="00156DE2">
        <w:rPr>
          <w:rFonts w:ascii="Times New Roman" w:eastAsia="Times New Roman" w:hAnsi="Times New Roman" w:cs="Times New Roman"/>
          <w:color w:val="000000"/>
          <w:sz w:val="24"/>
          <w:szCs w:val="24"/>
          <w:lang w:eastAsia="ru-RU"/>
        </w:rPr>
        <w:t xml:space="preserve"> на детях в период</w:t>
      </w:r>
      <w:r w:rsidRPr="00156DE2">
        <w:rPr>
          <w:rFonts w:ascii="Times New Roman" w:eastAsia="Times New Roman" w:hAnsi="Times New Roman" w:cs="Times New Roman"/>
          <w:color w:val="000000"/>
          <w:sz w:val="24"/>
          <w:szCs w:val="24"/>
          <w:lang w:eastAsia="ru-RU"/>
        </w:rPr>
        <w:t xml:space="preserve"> </w:t>
      </w:r>
      <w:r w:rsidR="003461D5" w:rsidRPr="00156DE2">
        <w:rPr>
          <w:rFonts w:ascii="Times New Roman" w:eastAsia="Times New Roman" w:hAnsi="Times New Roman" w:cs="Times New Roman"/>
          <w:color w:val="000000"/>
          <w:sz w:val="24"/>
          <w:szCs w:val="24"/>
          <w:lang w:eastAsia="ru-RU"/>
        </w:rPr>
        <w:t>переходного</w:t>
      </w:r>
      <w:r w:rsidR="000F6B3D" w:rsidRPr="00156DE2">
        <w:rPr>
          <w:rFonts w:ascii="Times New Roman" w:eastAsia="Times New Roman" w:hAnsi="Times New Roman" w:cs="Times New Roman"/>
          <w:color w:val="000000"/>
          <w:sz w:val="24"/>
          <w:szCs w:val="24"/>
          <w:lang w:eastAsia="ru-RU"/>
        </w:rPr>
        <w:t xml:space="preserve"> период</w:t>
      </w:r>
      <w:r w:rsidR="003461D5" w:rsidRPr="00156DE2">
        <w:rPr>
          <w:rFonts w:ascii="Times New Roman" w:eastAsia="Times New Roman" w:hAnsi="Times New Roman" w:cs="Times New Roman"/>
          <w:color w:val="000000"/>
          <w:sz w:val="24"/>
          <w:szCs w:val="24"/>
          <w:lang w:eastAsia="ru-RU"/>
        </w:rPr>
        <w:t>а</w:t>
      </w:r>
      <w:r w:rsidR="000F6B3D" w:rsidRPr="00156DE2">
        <w:rPr>
          <w:rFonts w:ascii="Times New Roman" w:eastAsia="Times New Roman" w:hAnsi="Times New Roman" w:cs="Times New Roman"/>
          <w:color w:val="000000"/>
          <w:sz w:val="24"/>
          <w:szCs w:val="24"/>
          <w:lang w:eastAsia="ru-RU"/>
        </w:rPr>
        <w:t xml:space="preserve"> из детского сада в школу.</w:t>
      </w:r>
      <w:r w:rsidR="003461D5" w:rsidRPr="00156DE2">
        <w:rPr>
          <w:rFonts w:ascii="Times New Roman" w:eastAsia="Times New Roman" w:hAnsi="Times New Roman" w:cs="Times New Roman"/>
          <w:color w:val="000000"/>
          <w:sz w:val="24"/>
          <w:szCs w:val="24"/>
          <w:lang w:eastAsia="ru-RU"/>
        </w:rPr>
        <w:t xml:space="preserve"> Данную работу необходимо развивать в следующем учебном году.</w:t>
      </w:r>
    </w:p>
    <w:p w:rsidR="001F4012" w:rsidRPr="00156DE2" w:rsidRDefault="001F4012" w:rsidP="00CF780C">
      <w:pPr>
        <w:shd w:val="clear" w:color="auto" w:fill="FFFFFF"/>
        <w:spacing w:after="0" w:line="240" w:lineRule="auto"/>
        <w:rPr>
          <w:rFonts w:ascii="Times New Roman" w:eastAsia="Times New Roman" w:hAnsi="Times New Roman" w:cs="Times New Roman"/>
          <w:b/>
          <w:color w:val="000000"/>
          <w:sz w:val="24"/>
          <w:szCs w:val="24"/>
          <w:lang w:eastAsia="ru-RU"/>
        </w:rPr>
      </w:pPr>
    </w:p>
    <w:p w:rsidR="001F4012" w:rsidRPr="00156DE2" w:rsidRDefault="00A30DB0" w:rsidP="00CF780C">
      <w:pPr>
        <w:shd w:val="clear" w:color="auto" w:fill="FFFFFF"/>
        <w:spacing w:after="0" w:line="240" w:lineRule="auto"/>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b/>
          <w:color w:val="000000"/>
          <w:sz w:val="24"/>
          <w:szCs w:val="24"/>
          <w:lang w:eastAsia="ru-RU"/>
        </w:rPr>
        <w:t> </w:t>
      </w:r>
      <w:r w:rsidR="00F55A70" w:rsidRPr="00156DE2">
        <w:rPr>
          <w:rFonts w:ascii="Times New Roman" w:eastAsia="Times New Roman" w:hAnsi="Times New Roman" w:cs="Times New Roman"/>
          <w:b/>
          <w:color w:val="000000"/>
          <w:sz w:val="24"/>
          <w:szCs w:val="24"/>
          <w:lang w:eastAsia="ru-RU"/>
        </w:rPr>
        <w:t>2</w:t>
      </w:r>
      <w:r w:rsidR="00DF5B5C" w:rsidRPr="00156DE2">
        <w:rPr>
          <w:rFonts w:ascii="Times New Roman" w:eastAsia="Times New Roman" w:hAnsi="Times New Roman" w:cs="Times New Roman"/>
          <w:b/>
          <w:color w:val="000000"/>
          <w:sz w:val="24"/>
          <w:szCs w:val="24"/>
          <w:lang w:eastAsia="ru-RU"/>
        </w:rPr>
        <w:t>.6</w:t>
      </w:r>
      <w:r w:rsidR="00CC41A6" w:rsidRPr="00156DE2">
        <w:rPr>
          <w:rFonts w:ascii="Times New Roman" w:eastAsia="Times New Roman" w:hAnsi="Times New Roman" w:cs="Times New Roman"/>
          <w:b/>
          <w:color w:val="000000"/>
          <w:sz w:val="24"/>
          <w:szCs w:val="24"/>
          <w:lang w:eastAsia="ru-RU"/>
        </w:rPr>
        <w:t>.</w:t>
      </w:r>
      <w:r w:rsidR="00CC41A6" w:rsidRPr="00156DE2">
        <w:rPr>
          <w:rFonts w:ascii="Times New Roman" w:eastAsia="Times New Roman" w:hAnsi="Times New Roman" w:cs="Times New Roman"/>
          <w:color w:val="000000"/>
          <w:sz w:val="24"/>
          <w:szCs w:val="24"/>
          <w:lang w:eastAsia="ru-RU"/>
        </w:rPr>
        <w:t xml:space="preserve"> </w:t>
      </w:r>
      <w:r w:rsidR="00DE0A67" w:rsidRPr="00156DE2">
        <w:rPr>
          <w:rFonts w:ascii="Times New Roman" w:eastAsia="Times New Roman" w:hAnsi="Times New Roman" w:cs="Times New Roman"/>
          <w:b/>
          <w:color w:val="000000"/>
          <w:sz w:val="24"/>
          <w:szCs w:val="24"/>
          <w:lang w:eastAsia="ru-RU"/>
        </w:rPr>
        <w:t>Анализ работы с родителями</w:t>
      </w:r>
      <w:r w:rsidRPr="00156DE2">
        <w:rPr>
          <w:rFonts w:ascii="Times New Roman" w:eastAsia="Times New Roman" w:hAnsi="Times New Roman" w:cs="Times New Roman"/>
          <w:color w:val="000000"/>
          <w:sz w:val="24"/>
          <w:szCs w:val="24"/>
          <w:lang w:eastAsia="ru-RU"/>
        </w:rPr>
        <w:t>  </w:t>
      </w:r>
    </w:p>
    <w:p w:rsidR="000D3472" w:rsidRPr="00156DE2" w:rsidRDefault="000D3472" w:rsidP="000D3472">
      <w:pPr>
        <w:spacing w:before="180" w:after="18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        Созданная система работы дошкольного учреждения позволяет удовлетворять потребности и запросы родителей, о чём свидетельствуют использование педагогами новых технологий в работе, активное участие родителей в жизни детского сада </w:t>
      </w:r>
      <w:proofErr w:type="gramStart"/>
      <w:r w:rsidRPr="00156DE2">
        <w:rPr>
          <w:rFonts w:ascii="Times New Roman" w:eastAsia="Times New Roman" w:hAnsi="Times New Roman" w:cs="Times New Roman"/>
          <w:color w:val="363636"/>
          <w:sz w:val="24"/>
          <w:szCs w:val="24"/>
          <w:lang w:eastAsia="ru-RU"/>
        </w:rPr>
        <w:t xml:space="preserve">( </w:t>
      </w:r>
      <w:proofErr w:type="gramEnd"/>
      <w:r w:rsidRPr="00156DE2">
        <w:rPr>
          <w:rFonts w:ascii="Times New Roman" w:eastAsia="Times New Roman" w:hAnsi="Times New Roman" w:cs="Times New Roman"/>
          <w:color w:val="363636"/>
          <w:sz w:val="24"/>
          <w:szCs w:val="24"/>
          <w:lang w:eastAsia="ru-RU"/>
        </w:rPr>
        <w:t xml:space="preserve">участие родителей в реализации проектов, активное участие в выставках, смотрах - конкурсах, фестивалях) и наличие положительных отзывов о работе ДОУ.  </w:t>
      </w:r>
      <w:r w:rsidR="00D85B60" w:rsidRPr="00156DE2">
        <w:rPr>
          <w:rFonts w:ascii="Times New Roman" w:eastAsia="Times New Roman" w:hAnsi="Times New Roman" w:cs="Times New Roman"/>
          <w:color w:val="363636"/>
          <w:sz w:val="24"/>
          <w:szCs w:val="24"/>
          <w:lang w:eastAsia="ru-RU"/>
        </w:rPr>
        <w:t>В связи с отсутствием возможности у родителей посещать мероприятия в здании детского сада, все мероприятия освещаются на официальном сайте учреждения, в разделе «Новости».</w:t>
      </w:r>
      <w:r w:rsidRPr="00156DE2">
        <w:rPr>
          <w:rFonts w:ascii="Times New Roman" w:eastAsia="Times New Roman" w:hAnsi="Times New Roman" w:cs="Times New Roman"/>
          <w:color w:val="363636"/>
          <w:sz w:val="24"/>
          <w:szCs w:val="24"/>
          <w:lang w:eastAsia="ru-RU"/>
        </w:rPr>
        <w:t xml:space="preserve">   </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       Родители оценивают качество образовательных услуг ДОУ через анкетирование (в процессе социологического обследования), критически следят за педагогическим процессом, серьезно и ответственно относятся к актуальным задачам дошкольного воспитания и образования детей.</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По итогам анкетирования выявлено следующее:  </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Приняли участие родителей 61 </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Ответ «Да» - 1220 (</w:t>
      </w:r>
      <w:r w:rsidRPr="00156DE2">
        <w:rPr>
          <w:rFonts w:ascii="Times New Roman" w:eastAsia="Times New Roman" w:hAnsi="Times New Roman" w:cs="Times New Roman"/>
          <w:b/>
          <w:color w:val="363636"/>
          <w:sz w:val="24"/>
          <w:szCs w:val="24"/>
          <w:lang w:eastAsia="ru-RU"/>
        </w:rPr>
        <w:t>87% родителей удовлетворены качеством деятельности МДОУ</w:t>
      </w:r>
      <w:r w:rsidRPr="00156DE2">
        <w:rPr>
          <w:rFonts w:ascii="Times New Roman" w:eastAsia="Times New Roman" w:hAnsi="Times New Roman" w:cs="Times New Roman"/>
          <w:color w:val="363636"/>
          <w:sz w:val="24"/>
          <w:szCs w:val="24"/>
          <w:lang w:eastAsia="ru-RU"/>
        </w:rPr>
        <w:t>)</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Ответ «Частично» - 180 (</w:t>
      </w:r>
      <w:r w:rsidRPr="00156DE2">
        <w:rPr>
          <w:rFonts w:ascii="Times New Roman" w:eastAsia="Times New Roman" w:hAnsi="Times New Roman" w:cs="Times New Roman"/>
          <w:b/>
          <w:color w:val="363636"/>
          <w:sz w:val="24"/>
          <w:szCs w:val="24"/>
          <w:lang w:eastAsia="ru-RU"/>
        </w:rPr>
        <w:t>12% родителей частично удовлетворены качеством деятельности МДОУ</w:t>
      </w:r>
      <w:r w:rsidRPr="00156DE2">
        <w:rPr>
          <w:rFonts w:ascii="Times New Roman" w:eastAsia="Times New Roman" w:hAnsi="Times New Roman" w:cs="Times New Roman"/>
          <w:color w:val="363636"/>
          <w:sz w:val="24"/>
          <w:szCs w:val="24"/>
          <w:lang w:eastAsia="ru-RU"/>
        </w:rPr>
        <w:t>)</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Ответ «Нет» - 4 (</w:t>
      </w:r>
      <w:r w:rsidRPr="00156DE2">
        <w:rPr>
          <w:rFonts w:ascii="Times New Roman" w:eastAsia="Times New Roman" w:hAnsi="Times New Roman" w:cs="Times New Roman"/>
          <w:b/>
          <w:color w:val="363636"/>
          <w:sz w:val="24"/>
          <w:szCs w:val="24"/>
          <w:lang w:eastAsia="ru-RU"/>
        </w:rPr>
        <w:t>1% родителей не удовлетворены качеством деятельности МДОУ</w:t>
      </w:r>
      <w:r w:rsidRPr="00156DE2">
        <w:rPr>
          <w:rFonts w:ascii="Times New Roman" w:eastAsia="Times New Roman" w:hAnsi="Times New Roman" w:cs="Times New Roman"/>
          <w:color w:val="363636"/>
          <w:sz w:val="24"/>
          <w:szCs w:val="24"/>
          <w:lang w:eastAsia="ru-RU"/>
        </w:rPr>
        <w:t>)</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u w:val="single"/>
          <w:lang w:eastAsia="ru-RU"/>
        </w:rPr>
      </w:pPr>
      <w:proofErr w:type="gramStart"/>
      <w:r w:rsidRPr="00156DE2">
        <w:rPr>
          <w:rFonts w:ascii="Times New Roman" w:eastAsia="Times New Roman" w:hAnsi="Times New Roman" w:cs="Times New Roman"/>
          <w:color w:val="363636"/>
          <w:sz w:val="24"/>
          <w:szCs w:val="24"/>
          <w:u w:val="single"/>
          <w:lang w:eastAsia="ru-RU"/>
        </w:rPr>
        <w:t>Сводная</w:t>
      </w:r>
      <w:proofErr w:type="gramEnd"/>
      <w:r w:rsidRPr="00156DE2">
        <w:rPr>
          <w:rFonts w:ascii="Times New Roman" w:eastAsia="Times New Roman" w:hAnsi="Times New Roman" w:cs="Times New Roman"/>
          <w:color w:val="363636"/>
          <w:sz w:val="24"/>
          <w:szCs w:val="24"/>
          <w:u w:val="single"/>
          <w:lang w:eastAsia="ru-RU"/>
        </w:rPr>
        <w:t xml:space="preserve"> по разделам.</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u w:val="single"/>
          <w:lang w:eastAsia="ru-RU"/>
        </w:rPr>
      </w:pPr>
      <w:r w:rsidRPr="00156DE2">
        <w:rPr>
          <w:rFonts w:ascii="Times New Roman" w:eastAsia="Times New Roman" w:hAnsi="Times New Roman" w:cs="Times New Roman"/>
          <w:color w:val="363636"/>
          <w:sz w:val="24"/>
          <w:szCs w:val="24"/>
          <w:u w:val="single"/>
          <w:lang w:eastAsia="ru-RU"/>
        </w:rPr>
        <w:t>Удовлетворённость условиям, созданным в детском саду</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89% родителей удовлетворены </w:t>
      </w:r>
      <w:proofErr w:type="gramStart"/>
      <w:r w:rsidRPr="00156DE2">
        <w:rPr>
          <w:rFonts w:ascii="Times New Roman" w:eastAsia="Times New Roman" w:hAnsi="Times New Roman" w:cs="Times New Roman"/>
          <w:color w:val="363636"/>
          <w:sz w:val="24"/>
          <w:szCs w:val="24"/>
          <w:lang w:eastAsia="ru-RU"/>
        </w:rPr>
        <w:t>условиями</w:t>
      </w:r>
      <w:proofErr w:type="gramEnd"/>
      <w:r w:rsidRPr="00156DE2">
        <w:rPr>
          <w:rFonts w:ascii="Times New Roman" w:eastAsia="Times New Roman" w:hAnsi="Times New Roman" w:cs="Times New Roman"/>
          <w:color w:val="363636"/>
          <w:sz w:val="24"/>
          <w:szCs w:val="24"/>
          <w:lang w:eastAsia="ru-RU"/>
        </w:rPr>
        <w:t xml:space="preserve"> созданными в детском саду</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10% родителей частично удовлетворены </w:t>
      </w:r>
      <w:proofErr w:type="gramStart"/>
      <w:r w:rsidRPr="00156DE2">
        <w:rPr>
          <w:rFonts w:ascii="Times New Roman" w:eastAsia="Times New Roman" w:hAnsi="Times New Roman" w:cs="Times New Roman"/>
          <w:color w:val="363636"/>
          <w:sz w:val="24"/>
          <w:szCs w:val="24"/>
          <w:lang w:eastAsia="ru-RU"/>
        </w:rPr>
        <w:t>условиями</w:t>
      </w:r>
      <w:proofErr w:type="gramEnd"/>
      <w:r w:rsidRPr="00156DE2">
        <w:rPr>
          <w:rFonts w:ascii="Times New Roman" w:eastAsia="Times New Roman" w:hAnsi="Times New Roman" w:cs="Times New Roman"/>
          <w:color w:val="363636"/>
          <w:sz w:val="24"/>
          <w:szCs w:val="24"/>
          <w:lang w:eastAsia="ru-RU"/>
        </w:rPr>
        <w:t xml:space="preserve"> созданными в детском саду </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u w:val="single"/>
          <w:lang w:eastAsia="ru-RU"/>
        </w:rPr>
      </w:pPr>
      <w:r w:rsidRPr="00156DE2">
        <w:rPr>
          <w:rFonts w:ascii="Times New Roman" w:eastAsia="Times New Roman" w:hAnsi="Times New Roman" w:cs="Times New Roman"/>
          <w:color w:val="363636"/>
          <w:sz w:val="24"/>
          <w:szCs w:val="24"/>
          <w:lang w:eastAsia="ru-RU"/>
        </w:rPr>
        <w:t xml:space="preserve">1% родителей не удовлетворены </w:t>
      </w:r>
      <w:proofErr w:type="gramStart"/>
      <w:r w:rsidRPr="00156DE2">
        <w:rPr>
          <w:rFonts w:ascii="Times New Roman" w:eastAsia="Times New Roman" w:hAnsi="Times New Roman" w:cs="Times New Roman"/>
          <w:color w:val="363636"/>
          <w:sz w:val="24"/>
          <w:szCs w:val="24"/>
          <w:lang w:eastAsia="ru-RU"/>
        </w:rPr>
        <w:t>условиями</w:t>
      </w:r>
      <w:proofErr w:type="gramEnd"/>
      <w:r w:rsidRPr="00156DE2">
        <w:rPr>
          <w:rFonts w:ascii="Times New Roman" w:eastAsia="Times New Roman" w:hAnsi="Times New Roman" w:cs="Times New Roman"/>
          <w:color w:val="363636"/>
          <w:sz w:val="24"/>
          <w:szCs w:val="24"/>
          <w:lang w:eastAsia="ru-RU"/>
        </w:rPr>
        <w:t xml:space="preserve"> созданными в детском саду</w:t>
      </w:r>
      <w:r w:rsidRPr="00156DE2">
        <w:rPr>
          <w:rFonts w:ascii="Times New Roman" w:eastAsia="Times New Roman" w:hAnsi="Times New Roman" w:cs="Times New Roman"/>
          <w:color w:val="363636"/>
          <w:sz w:val="24"/>
          <w:szCs w:val="24"/>
          <w:u w:val="single"/>
          <w:lang w:eastAsia="ru-RU"/>
        </w:rPr>
        <w:t xml:space="preserve"> Удовлетворённость материально-техническим и информационным обеспечением</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73% родителей </w:t>
      </w:r>
      <w:proofErr w:type="gramStart"/>
      <w:r w:rsidRPr="00156DE2">
        <w:rPr>
          <w:rFonts w:ascii="Times New Roman" w:eastAsia="Times New Roman" w:hAnsi="Times New Roman" w:cs="Times New Roman"/>
          <w:color w:val="363636"/>
          <w:sz w:val="24"/>
          <w:szCs w:val="24"/>
          <w:lang w:eastAsia="ru-RU"/>
        </w:rPr>
        <w:t>удовлетворены</w:t>
      </w:r>
      <w:proofErr w:type="gramEnd"/>
      <w:r w:rsidRPr="00156DE2">
        <w:rPr>
          <w:rFonts w:ascii="Times New Roman" w:eastAsia="Times New Roman" w:hAnsi="Times New Roman" w:cs="Times New Roman"/>
          <w:color w:val="363636"/>
          <w:sz w:val="24"/>
          <w:szCs w:val="24"/>
          <w:lang w:eastAsia="ru-RU"/>
        </w:rPr>
        <w:t xml:space="preserve"> материально-техническим и информационным обеспечением</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26% родителей частично </w:t>
      </w:r>
      <w:proofErr w:type="gramStart"/>
      <w:r w:rsidRPr="00156DE2">
        <w:rPr>
          <w:rFonts w:ascii="Times New Roman" w:eastAsia="Times New Roman" w:hAnsi="Times New Roman" w:cs="Times New Roman"/>
          <w:color w:val="363636"/>
          <w:sz w:val="24"/>
          <w:szCs w:val="24"/>
          <w:lang w:eastAsia="ru-RU"/>
        </w:rPr>
        <w:t>удовлетворены</w:t>
      </w:r>
      <w:proofErr w:type="gramEnd"/>
      <w:r w:rsidRPr="00156DE2">
        <w:rPr>
          <w:rFonts w:ascii="Times New Roman" w:eastAsia="Times New Roman" w:hAnsi="Times New Roman" w:cs="Times New Roman"/>
          <w:color w:val="363636"/>
          <w:sz w:val="24"/>
          <w:szCs w:val="24"/>
          <w:lang w:eastAsia="ru-RU"/>
        </w:rPr>
        <w:t xml:space="preserve"> материально-техническим и информационным обеспечением</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0% родителей не </w:t>
      </w:r>
      <w:proofErr w:type="gramStart"/>
      <w:r w:rsidRPr="00156DE2">
        <w:rPr>
          <w:rFonts w:ascii="Times New Roman" w:eastAsia="Times New Roman" w:hAnsi="Times New Roman" w:cs="Times New Roman"/>
          <w:color w:val="363636"/>
          <w:sz w:val="24"/>
          <w:szCs w:val="24"/>
          <w:lang w:eastAsia="ru-RU"/>
        </w:rPr>
        <w:t>удовлетворены</w:t>
      </w:r>
      <w:proofErr w:type="gramEnd"/>
      <w:r w:rsidRPr="00156DE2">
        <w:rPr>
          <w:rFonts w:ascii="Times New Roman" w:eastAsia="Times New Roman" w:hAnsi="Times New Roman" w:cs="Times New Roman"/>
          <w:color w:val="363636"/>
          <w:sz w:val="24"/>
          <w:szCs w:val="24"/>
          <w:lang w:eastAsia="ru-RU"/>
        </w:rPr>
        <w:t xml:space="preserve"> материально-техническим и информационным обеспечением </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u w:val="single"/>
          <w:lang w:eastAsia="ru-RU"/>
        </w:rPr>
      </w:pPr>
      <w:r w:rsidRPr="00156DE2">
        <w:rPr>
          <w:rFonts w:ascii="Times New Roman" w:eastAsia="Times New Roman" w:hAnsi="Times New Roman" w:cs="Times New Roman"/>
          <w:color w:val="363636"/>
          <w:sz w:val="24"/>
          <w:szCs w:val="24"/>
          <w:u w:val="single"/>
          <w:lang w:eastAsia="ru-RU"/>
        </w:rPr>
        <w:t>Удовлетворённость квалификацией педагогов</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96% родителей </w:t>
      </w:r>
      <w:proofErr w:type="gramStart"/>
      <w:r w:rsidRPr="00156DE2">
        <w:rPr>
          <w:rFonts w:ascii="Times New Roman" w:eastAsia="Times New Roman" w:hAnsi="Times New Roman" w:cs="Times New Roman"/>
          <w:color w:val="363636"/>
          <w:sz w:val="24"/>
          <w:szCs w:val="24"/>
          <w:lang w:eastAsia="ru-RU"/>
        </w:rPr>
        <w:t>удовлетворены</w:t>
      </w:r>
      <w:proofErr w:type="gramEnd"/>
      <w:r w:rsidRPr="00156DE2">
        <w:rPr>
          <w:rFonts w:ascii="Times New Roman" w:eastAsia="Times New Roman" w:hAnsi="Times New Roman" w:cs="Times New Roman"/>
          <w:color w:val="363636"/>
          <w:sz w:val="24"/>
          <w:szCs w:val="24"/>
          <w:lang w:eastAsia="ru-RU"/>
        </w:rPr>
        <w:t xml:space="preserve"> квалификацией педагогов</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4% родителей частично </w:t>
      </w:r>
      <w:proofErr w:type="gramStart"/>
      <w:r w:rsidRPr="00156DE2">
        <w:rPr>
          <w:rFonts w:ascii="Times New Roman" w:eastAsia="Times New Roman" w:hAnsi="Times New Roman" w:cs="Times New Roman"/>
          <w:color w:val="363636"/>
          <w:sz w:val="24"/>
          <w:szCs w:val="24"/>
          <w:lang w:eastAsia="ru-RU"/>
        </w:rPr>
        <w:t>удовлетворены</w:t>
      </w:r>
      <w:proofErr w:type="gramEnd"/>
      <w:r w:rsidRPr="00156DE2">
        <w:rPr>
          <w:rFonts w:ascii="Times New Roman" w:eastAsia="Times New Roman" w:hAnsi="Times New Roman" w:cs="Times New Roman"/>
          <w:color w:val="363636"/>
          <w:sz w:val="24"/>
          <w:szCs w:val="24"/>
          <w:lang w:eastAsia="ru-RU"/>
        </w:rPr>
        <w:t xml:space="preserve"> квалификацией педагогов</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0% родителей не </w:t>
      </w:r>
      <w:proofErr w:type="gramStart"/>
      <w:r w:rsidRPr="00156DE2">
        <w:rPr>
          <w:rFonts w:ascii="Times New Roman" w:eastAsia="Times New Roman" w:hAnsi="Times New Roman" w:cs="Times New Roman"/>
          <w:color w:val="363636"/>
          <w:sz w:val="24"/>
          <w:szCs w:val="24"/>
          <w:lang w:eastAsia="ru-RU"/>
        </w:rPr>
        <w:t>удовлетворены</w:t>
      </w:r>
      <w:proofErr w:type="gramEnd"/>
      <w:r w:rsidRPr="00156DE2">
        <w:rPr>
          <w:rFonts w:ascii="Times New Roman" w:eastAsia="Times New Roman" w:hAnsi="Times New Roman" w:cs="Times New Roman"/>
          <w:color w:val="363636"/>
          <w:sz w:val="24"/>
          <w:szCs w:val="24"/>
          <w:lang w:eastAsia="ru-RU"/>
        </w:rPr>
        <w:t xml:space="preserve"> квалификацией педагогов </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u w:val="single"/>
          <w:lang w:eastAsia="ru-RU"/>
        </w:rPr>
      </w:pPr>
      <w:r w:rsidRPr="00156DE2">
        <w:rPr>
          <w:rFonts w:ascii="Times New Roman" w:eastAsia="Times New Roman" w:hAnsi="Times New Roman" w:cs="Times New Roman"/>
          <w:color w:val="363636"/>
          <w:sz w:val="24"/>
          <w:szCs w:val="24"/>
          <w:u w:val="single"/>
          <w:lang w:eastAsia="ru-RU"/>
        </w:rPr>
        <w:t>Удовлетворённость развитием ребёнка в детском саду</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90% родителей </w:t>
      </w:r>
      <w:proofErr w:type="gramStart"/>
      <w:r w:rsidRPr="00156DE2">
        <w:rPr>
          <w:rFonts w:ascii="Times New Roman" w:eastAsia="Times New Roman" w:hAnsi="Times New Roman" w:cs="Times New Roman"/>
          <w:color w:val="363636"/>
          <w:sz w:val="24"/>
          <w:szCs w:val="24"/>
          <w:lang w:eastAsia="ru-RU"/>
        </w:rPr>
        <w:t>удовлетворены</w:t>
      </w:r>
      <w:proofErr w:type="gramEnd"/>
      <w:r w:rsidRPr="00156DE2">
        <w:rPr>
          <w:rFonts w:ascii="Times New Roman" w:eastAsia="Times New Roman" w:hAnsi="Times New Roman" w:cs="Times New Roman"/>
          <w:color w:val="363636"/>
          <w:sz w:val="24"/>
          <w:szCs w:val="24"/>
          <w:lang w:eastAsia="ru-RU"/>
        </w:rPr>
        <w:t xml:space="preserve">  развитием ребёнка в детском саду</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8% родителей частично </w:t>
      </w:r>
      <w:proofErr w:type="gramStart"/>
      <w:r w:rsidRPr="00156DE2">
        <w:rPr>
          <w:rFonts w:ascii="Times New Roman" w:eastAsia="Times New Roman" w:hAnsi="Times New Roman" w:cs="Times New Roman"/>
          <w:color w:val="363636"/>
          <w:sz w:val="24"/>
          <w:szCs w:val="24"/>
          <w:lang w:eastAsia="ru-RU"/>
        </w:rPr>
        <w:t>удовлетворены</w:t>
      </w:r>
      <w:proofErr w:type="gramEnd"/>
      <w:r w:rsidRPr="00156DE2">
        <w:rPr>
          <w:rFonts w:ascii="Times New Roman" w:eastAsia="Times New Roman" w:hAnsi="Times New Roman" w:cs="Times New Roman"/>
          <w:color w:val="363636"/>
          <w:sz w:val="24"/>
          <w:szCs w:val="24"/>
          <w:lang w:eastAsia="ru-RU"/>
        </w:rPr>
        <w:t xml:space="preserve"> развитием ребёнка в детском саду</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2% родителей не </w:t>
      </w:r>
      <w:proofErr w:type="gramStart"/>
      <w:r w:rsidRPr="00156DE2">
        <w:rPr>
          <w:rFonts w:ascii="Times New Roman" w:eastAsia="Times New Roman" w:hAnsi="Times New Roman" w:cs="Times New Roman"/>
          <w:color w:val="363636"/>
          <w:sz w:val="24"/>
          <w:szCs w:val="24"/>
          <w:lang w:eastAsia="ru-RU"/>
        </w:rPr>
        <w:t>удовлетворены</w:t>
      </w:r>
      <w:proofErr w:type="gramEnd"/>
      <w:r w:rsidRPr="00156DE2">
        <w:rPr>
          <w:rFonts w:ascii="Times New Roman" w:eastAsia="Times New Roman" w:hAnsi="Times New Roman" w:cs="Times New Roman"/>
          <w:color w:val="363636"/>
          <w:sz w:val="24"/>
          <w:szCs w:val="24"/>
          <w:lang w:eastAsia="ru-RU"/>
        </w:rPr>
        <w:t xml:space="preserve"> развитием ребёнка в детском саду</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u w:val="single"/>
          <w:lang w:eastAsia="ru-RU"/>
        </w:rPr>
      </w:pPr>
      <w:r w:rsidRPr="00156DE2">
        <w:rPr>
          <w:rFonts w:ascii="Times New Roman" w:eastAsia="Times New Roman" w:hAnsi="Times New Roman" w:cs="Times New Roman"/>
          <w:color w:val="363636"/>
          <w:sz w:val="24"/>
          <w:szCs w:val="24"/>
          <w:u w:val="single"/>
          <w:lang w:eastAsia="ru-RU"/>
        </w:rPr>
        <w:t>Удовлетворённость взаимодействием воспитателей с родителями:</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89% родителей </w:t>
      </w:r>
      <w:proofErr w:type="gramStart"/>
      <w:r w:rsidRPr="00156DE2">
        <w:rPr>
          <w:rFonts w:ascii="Times New Roman" w:eastAsia="Times New Roman" w:hAnsi="Times New Roman" w:cs="Times New Roman"/>
          <w:color w:val="363636"/>
          <w:sz w:val="24"/>
          <w:szCs w:val="24"/>
          <w:lang w:eastAsia="ru-RU"/>
        </w:rPr>
        <w:t>удовлетворены</w:t>
      </w:r>
      <w:proofErr w:type="gramEnd"/>
      <w:r w:rsidRPr="00156DE2">
        <w:rPr>
          <w:rFonts w:ascii="Times New Roman" w:eastAsia="Times New Roman" w:hAnsi="Times New Roman" w:cs="Times New Roman"/>
          <w:color w:val="363636"/>
          <w:sz w:val="24"/>
          <w:szCs w:val="24"/>
          <w:lang w:eastAsia="ru-RU"/>
        </w:rPr>
        <w:t xml:space="preserve"> взаимодействием с родителями</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11% родителей частично </w:t>
      </w:r>
      <w:proofErr w:type="gramStart"/>
      <w:r w:rsidRPr="00156DE2">
        <w:rPr>
          <w:rFonts w:ascii="Times New Roman" w:eastAsia="Times New Roman" w:hAnsi="Times New Roman" w:cs="Times New Roman"/>
          <w:color w:val="363636"/>
          <w:sz w:val="24"/>
          <w:szCs w:val="24"/>
          <w:lang w:eastAsia="ru-RU"/>
        </w:rPr>
        <w:t>удовлетворены</w:t>
      </w:r>
      <w:proofErr w:type="gramEnd"/>
      <w:r w:rsidRPr="00156DE2">
        <w:rPr>
          <w:rFonts w:ascii="Times New Roman" w:eastAsia="Times New Roman" w:hAnsi="Times New Roman" w:cs="Times New Roman"/>
          <w:color w:val="363636"/>
          <w:sz w:val="24"/>
          <w:szCs w:val="24"/>
          <w:lang w:eastAsia="ru-RU"/>
        </w:rPr>
        <w:t xml:space="preserve"> взаимодействием с родителями</w:t>
      </w:r>
    </w:p>
    <w:p w:rsidR="000D3472" w:rsidRPr="00156DE2" w:rsidRDefault="000D3472" w:rsidP="000D3472">
      <w:pPr>
        <w:spacing w:after="0" w:line="240" w:lineRule="auto"/>
        <w:jc w:val="both"/>
        <w:textAlignment w:val="baseline"/>
        <w:rPr>
          <w:rFonts w:ascii="Times New Roman" w:eastAsia="Times New Roman" w:hAnsi="Times New Roman" w:cs="Times New Roman"/>
          <w:color w:val="363636"/>
          <w:sz w:val="24"/>
          <w:szCs w:val="24"/>
          <w:lang w:eastAsia="ru-RU"/>
        </w:rPr>
      </w:pPr>
      <w:r w:rsidRPr="00156DE2">
        <w:rPr>
          <w:rFonts w:ascii="Times New Roman" w:eastAsia="Times New Roman" w:hAnsi="Times New Roman" w:cs="Times New Roman"/>
          <w:color w:val="363636"/>
          <w:sz w:val="24"/>
          <w:szCs w:val="24"/>
          <w:lang w:eastAsia="ru-RU"/>
        </w:rPr>
        <w:t xml:space="preserve">0% родителей не </w:t>
      </w:r>
      <w:proofErr w:type="gramStart"/>
      <w:r w:rsidRPr="00156DE2">
        <w:rPr>
          <w:rFonts w:ascii="Times New Roman" w:eastAsia="Times New Roman" w:hAnsi="Times New Roman" w:cs="Times New Roman"/>
          <w:color w:val="363636"/>
          <w:sz w:val="24"/>
          <w:szCs w:val="24"/>
          <w:lang w:eastAsia="ru-RU"/>
        </w:rPr>
        <w:t>удовлетворены</w:t>
      </w:r>
      <w:proofErr w:type="gramEnd"/>
      <w:r w:rsidRPr="00156DE2">
        <w:rPr>
          <w:rFonts w:ascii="Times New Roman" w:eastAsia="Times New Roman" w:hAnsi="Times New Roman" w:cs="Times New Roman"/>
          <w:color w:val="363636"/>
          <w:sz w:val="24"/>
          <w:szCs w:val="24"/>
          <w:lang w:eastAsia="ru-RU"/>
        </w:rPr>
        <w:t xml:space="preserve"> взаимодействием с родителями</w:t>
      </w:r>
    </w:p>
    <w:p w:rsidR="000D3472" w:rsidRPr="00156DE2" w:rsidRDefault="000D3472" w:rsidP="000D3472">
      <w:pPr>
        <w:spacing w:after="0" w:line="240" w:lineRule="auto"/>
        <w:jc w:val="both"/>
        <w:textAlignment w:val="baseline"/>
        <w:rPr>
          <w:rFonts w:ascii="Times New Roman" w:eastAsia="Times New Roman" w:hAnsi="Times New Roman" w:cs="Times New Roman"/>
          <w:iCs/>
          <w:color w:val="363636"/>
          <w:sz w:val="24"/>
          <w:szCs w:val="24"/>
          <w:lang w:eastAsia="ru-RU" w:bidi="ru-RU"/>
        </w:rPr>
      </w:pPr>
      <w:r w:rsidRPr="00156DE2">
        <w:rPr>
          <w:rFonts w:ascii="Times New Roman" w:eastAsia="Times New Roman" w:hAnsi="Times New Roman" w:cs="Times New Roman"/>
          <w:iCs/>
          <w:color w:val="363636"/>
          <w:sz w:val="24"/>
          <w:szCs w:val="24"/>
          <w:lang w:eastAsia="ru-RU" w:bidi="ru-RU"/>
        </w:rPr>
        <w:t>Анкетирование родителей показало высокую степень удовлетворенности к</w:t>
      </w:r>
      <w:r w:rsidR="00D85B60" w:rsidRPr="00156DE2">
        <w:rPr>
          <w:rFonts w:ascii="Times New Roman" w:eastAsia="Times New Roman" w:hAnsi="Times New Roman" w:cs="Times New Roman"/>
          <w:iCs/>
          <w:color w:val="363636"/>
          <w:sz w:val="24"/>
          <w:szCs w:val="24"/>
          <w:lang w:eastAsia="ru-RU" w:bidi="ru-RU"/>
        </w:rPr>
        <w:t>ачеством предоставляемых услуг.</w:t>
      </w:r>
    </w:p>
    <w:p w:rsidR="00CF780C" w:rsidRPr="00156DE2" w:rsidRDefault="00CF780C" w:rsidP="00CF780C">
      <w:pPr>
        <w:shd w:val="clear" w:color="auto" w:fill="FFFFFF"/>
        <w:spacing w:after="0" w:line="240" w:lineRule="auto"/>
        <w:ind w:hanging="568"/>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Основная работа коллектива ДОУ была направлена на обеспечение эффективного взаимодействия всех участников образовательного процесса – педагогов, родителей, детей </w:t>
      </w:r>
      <w:r w:rsidRPr="00156DE2">
        <w:rPr>
          <w:rFonts w:ascii="Times New Roman" w:eastAsia="Times New Roman" w:hAnsi="Times New Roman" w:cs="Times New Roman"/>
          <w:color w:val="000000"/>
          <w:sz w:val="24"/>
          <w:szCs w:val="24"/>
          <w:lang w:eastAsia="ru-RU"/>
        </w:rPr>
        <w:lastRenderedPageBreak/>
        <w:t>для разностороннего развития личности, сохранение и укрепление его физического и эмоционального здоровья.</w:t>
      </w:r>
    </w:p>
    <w:p w:rsidR="00CF780C" w:rsidRPr="00156DE2" w:rsidRDefault="00CF780C" w:rsidP="00DE0A67">
      <w:pPr>
        <w:shd w:val="clear" w:color="auto" w:fill="FFFFFF"/>
        <w:spacing w:after="0" w:line="240" w:lineRule="auto"/>
        <w:ind w:hanging="568"/>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xml:space="preserve">.              </w:t>
      </w:r>
    </w:p>
    <w:p w:rsidR="000D3472" w:rsidRPr="00156DE2" w:rsidRDefault="00F55A70" w:rsidP="000D3472">
      <w:pPr>
        <w:shd w:val="clear" w:color="auto" w:fill="FFFFFF"/>
        <w:spacing w:after="0" w:line="240" w:lineRule="auto"/>
        <w:ind w:right="-52" w:hanging="568"/>
        <w:jc w:val="both"/>
        <w:rPr>
          <w:rFonts w:ascii="Times New Roman" w:eastAsia="Times New Roman" w:hAnsi="Times New Roman" w:cs="Times New Roman"/>
          <w:b/>
          <w:iCs/>
          <w:color w:val="000000"/>
          <w:sz w:val="24"/>
          <w:szCs w:val="24"/>
          <w:shd w:val="clear" w:color="auto" w:fill="FFFFFF"/>
          <w:lang w:eastAsia="ru-RU" w:bidi="ru-RU"/>
        </w:rPr>
      </w:pPr>
      <w:r w:rsidRPr="00156DE2">
        <w:rPr>
          <w:rFonts w:ascii="Times New Roman" w:eastAsia="Times New Roman" w:hAnsi="Times New Roman" w:cs="Times New Roman"/>
          <w:b/>
          <w:iCs/>
          <w:color w:val="000000"/>
          <w:sz w:val="24"/>
          <w:szCs w:val="24"/>
          <w:shd w:val="clear" w:color="auto" w:fill="FFFFFF"/>
          <w:lang w:eastAsia="ru-RU" w:bidi="ru-RU"/>
        </w:rPr>
        <w:t xml:space="preserve">  2</w:t>
      </w:r>
      <w:r w:rsidR="00DF5B5C" w:rsidRPr="00156DE2">
        <w:rPr>
          <w:rFonts w:ascii="Times New Roman" w:eastAsia="Times New Roman" w:hAnsi="Times New Roman" w:cs="Times New Roman"/>
          <w:b/>
          <w:iCs/>
          <w:color w:val="000000"/>
          <w:sz w:val="24"/>
          <w:szCs w:val="24"/>
          <w:shd w:val="clear" w:color="auto" w:fill="FFFFFF"/>
          <w:lang w:eastAsia="ru-RU" w:bidi="ru-RU"/>
        </w:rPr>
        <w:t>.7</w:t>
      </w:r>
      <w:r w:rsidR="00CC41A6" w:rsidRPr="00156DE2">
        <w:rPr>
          <w:rFonts w:ascii="Times New Roman" w:eastAsia="Times New Roman" w:hAnsi="Times New Roman" w:cs="Times New Roman"/>
          <w:b/>
          <w:iCs/>
          <w:color w:val="000000"/>
          <w:sz w:val="24"/>
          <w:szCs w:val="24"/>
          <w:shd w:val="clear" w:color="auto" w:fill="FFFFFF"/>
          <w:lang w:eastAsia="ru-RU" w:bidi="ru-RU"/>
        </w:rPr>
        <w:t xml:space="preserve">. </w:t>
      </w:r>
      <w:r w:rsidR="000D3472" w:rsidRPr="00156DE2">
        <w:rPr>
          <w:rFonts w:ascii="Times New Roman" w:eastAsia="Times New Roman" w:hAnsi="Times New Roman" w:cs="Times New Roman"/>
          <w:b/>
          <w:iCs/>
          <w:color w:val="000000"/>
          <w:sz w:val="24"/>
          <w:szCs w:val="24"/>
          <w:shd w:val="clear" w:color="auto" w:fill="FFFFFF"/>
          <w:lang w:eastAsia="ru-RU" w:bidi="ru-RU"/>
        </w:rPr>
        <w:t>Анализ материально-технической базы</w:t>
      </w:r>
    </w:p>
    <w:p w:rsidR="000D3472" w:rsidRPr="00156DE2" w:rsidRDefault="00CC41A6" w:rsidP="000D3472">
      <w:pPr>
        <w:shd w:val="clear" w:color="auto" w:fill="FFFFFF"/>
        <w:spacing w:after="0" w:line="240" w:lineRule="auto"/>
        <w:ind w:right="-52" w:hanging="568"/>
        <w:jc w:val="both"/>
        <w:rPr>
          <w:rFonts w:ascii="Times New Roman" w:eastAsia="Times New Roman" w:hAnsi="Times New Roman" w:cs="Times New Roman"/>
          <w:iCs/>
          <w:color w:val="000000"/>
          <w:sz w:val="24"/>
          <w:szCs w:val="24"/>
          <w:shd w:val="clear" w:color="auto" w:fill="FFFFFF"/>
          <w:lang w:eastAsia="ru-RU" w:bidi="ru-RU"/>
        </w:rPr>
      </w:pPr>
      <w:r w:rsidRPr="00156DE2">
        <w:rPr>
          <w:rFonts w:ascii="Times New Roman" w:eastAsia="Times New Roman" w:hAnsi="Times New Roman" w:cs="Times New Roman"/>
          <w:iCs/>
          <w:color w:val="000000"/>
          <w:sz w:val="24"/>
          <w:szCs w:val="24"/>
          <w:shd w:val="clear" w:color="auto" w:fill="FFFFFF"/>
          <w:lang w:eastAsia="ru-RU" w:bidi="ru-RU"/>
        </w:rPr>
        <w:t xml:space="preserve">        </w:t>
      </w:r>
      <w:r w:rsidR="000D3472" w:rsidRPr="00156DE2">
        <w:rPr>
          <w:rFonts w:ascii="Times New Roman" w:eastAsia="Times New Roman" w:hAnsi="Times New Roman" w:cs="Times New Roman"/>
          <w:iCs/>
          <w:color w:val="000000"/>
          <w:sz w:val="24"/>
          <w:szCs w:val="24"/>
          <w:shd w:val="clear" w:color="auto" w:fill="FFFFFF"/>
          <w:lang w:eastAsia="ru-RU" w:bidi="ru-RU"/>
        </w:rPr>
        <w:t>В Детском саду сформирована материально-техническая база для реализации образовательных программ, жизнеобеспечения и развития детей</w:t>
      </w:r>
      <w:r w:rsidR="003461D5" w:rsidRPr="00156DE2">
        <w:rPr>
          <w:rFonts w:ascii="Times New Roman" w:eastAsia="Times New Roman" w:hAnsi="Times New Roman" w:cs="Times New Roman"/>
          <w:iCs/>
          <w:color w:val="000000"/>
          <w:sz w:val="24"/>
          <w:szCs w:val="24"/>
          <w:shd w:val="clear" w:color="auto" w:fill="FFFFFF"/>
          <w:lang w:eastAsia="ru-RU" w:bidi="ru-RU"/>
        </w:rPr>
        <w:t>, имеется план по развитию ПРС в группах.</w:t>
      </w:r>
    </w:p>
    <w:p w:rsidR="000D3472" w:rsidRPr="00156DE2" w:rsidRDefault="00CC41A6" w:rsidP="000D3472">
      <w:pPr>
        <w:shd w:val="clear" w:color="auto" w:fill="FFFFFF"/>
        <w:spacing w:after="0" w:line="240" w:lineRule="auto"/>
        <w:ind w:right="-52" w:hanging="568"/>
        <w:jc w:val="both"/>
        <w:rPr>
          <w:rFonts w:ascii="Times New Roman" w:eastAsia="Times New Roman" w:hAnsi="Times New Roman" w:cs="Times New Roman"/>
          <w:iCs/>
          <w:color w:val="000000"/>
          <w:sz w:val="24"/>
          <w:szCs w:val="24"/>
          <w:shd w:val="clear" w:color="auto" w:fill="FFFFFF"/>
          <w:lang w:eastAsia="ru-RU" w:bidi="ru-RU"/>
        </w:rPr>
      </w:pPr>
      <w:r w:rsidRPr="00156DE2">
        <w:rPr>
          <w:rFonts w:ascii="Times New Roman" w:eastAsia="Times New Roman" w:hAnsi="Times New Roman" w:cs="Times New Roman"/>
          <w:iCs/>
          <w:color w:val="000000"/>
          <w:sz w:val="24"/>
          <w:szCs w:val="24"/>
          <w:shd w:val="clear" w:color="auto" w:fill="FFFFFF"/>
          <w:lang w:eastAsia="ru-RU" w:bidi="ru-RU"/>
        </w:rPr>
        <w:t xml:space="preserve">       </w:t>
      </w:r>
      <w:r w:rsidR="000D3472" w:rsidRPr="00156DE2">
        <w:rPr>
          <w:rFonts w:ascii="Times New Roman" w:eastAsia="Times New Roman" w:hAnsi="Times New Roman" w:cs="Times New Roman"/>
          <w:iCs/>
          <w:color w:val="000000"/>
          <w:sz w:val="24"/>
          <w:szCs w:val="24"/>
          <w:shd w:val="clear" w:color="auto" w:fill="FFFFFF"/>
          <w:lang w:eastAsia="ru-RU" w:bidi="ru-RU"/>
        </w:rPr>
        <w:t xml:space="preserve">МБДОУ находится в двух отдельно стоящих двухэтажных зданиях по ул. </w:t>
      </w:r>
      <w:proofErr w:type="gramStart"/>
      <w:r w:rsidR="000D3472" w:rsidRPr="00156DE2">
        <w:rPr>
          <w:rFonts w:ascii="Times New Roman" w:eastAsia="Times New Roman" w:hAnsi="Times New Roman" w:cs="Times New Roman"/>
          <w:iCs/>
          <w:color w:val="000000"/>
          <w:sz w:val="24"/>
          <w:szCs w:val="24"/>
          <w:shd w:val="clear" w:color="auto" w:fill="FFFFFF"/>
          <w:lang w:eastAsia="ru-RU" w:bidi="ru-RU"/>
        </w:rPr>
        <w:t>Комсомольская</w:t>
      </w:r>
      <w:proofErr w:type="gramEnd"/>
      <w:r w:rsidR="000D3472" w:rsidRPr="00156DE2">
        <w:rPr>
          <w:rFonts w:ascii="Times New Roman" w:eastAsia="Times New Roman" w:hAnsi="Times New Roman" w:cs="Times New Roman"/>
          <w:iCs/>
          <w:color w:val="000000"/>
          <w:sz w:val="24"/>
          <w:szCs w:val="24"/>
          <w:shd w:val="clear" w:color="auto" w:fill="FFFFFF"/>
          <w:lang w:eastAsia="ru-RU" w:bidi="ru-RU"/>
        </w:rPr>
        <w:t xml:space="preserve">  д.6 , ул. Совхозная д.4. </w:t>
      </w:r>
    </w:p>
    <w:p w:rsidR="000D3472" w:rsidRPr="00156DE2" w:rsidRDefault="00CC41A6" w:rsidP="000D3472">
      <w:pPr>
        <w:shd w:val="clear" w:color="auto" w:fill="FFFFFF"/>
        <w:spacing w:after="0" w:line="240" w:lineRule="auto"/>
        <w:ind w:right="-52" w:hanging="568"/>
        <w:jc w:val="both"/>
        <w:rPr>
          <w:rFonts w:ascii="Times New Roman" w:eastAsia="Times New Roman" w:hAnsi="Times New Roman" w:cs="Times New Roman"/>
          <w:iCs/>
          <w:color w:val="000000"/>
          <w:sz w:val="24"/>
          <w:szCs w:val="24"/>
          <w:shd w:val="clear" w:color="auto" w:fill="FFFFFF"/>
          <w:lang w:eastAsia="ru-RU" w:bidi="ru-RU"/>
        </w:rPr>
      </w:pPr>
      <w:r w:rsidRPr="00156DE2">
        <w:rPr>
          <w:rFonts w:ascii="Times New Roman" w:eastAsia="Times New Roman" w:hAnsi="Times New Roman" w:cs="Times New Roman"/>
          <w:iCs/>
          <w:color w:val="000000"/>
          <w:sz w:val="24"/>
          <w:szCs w:val="24"/>
          <w:shd w:val="clear" w:color="auto" w:fill="FFFFFF"/>
          <w:lang w:eastAsia="ru-RU" w:bidi="ru-RU"/>
        </w:rPr>
        <w:t xml:space="preserve">       </w:t>
      </w:r>
      <w:r w:rsidR="000D3472" w:rsidRPr="00156DE2">
        <w:rPr>
          <w:rFonts w:ascii="Times New Roman" w:eastAsia="Times New Roman" w:hAnsi="Times New Roman" w:cs="Times New Roman"/>
          <w:iCs/>
          <w:color w:val="000000"/>
          <w:sz w:val="24"/>
          <w:szCs w:val="24"/>
          <w:shd w:val="clear" w:color="auto" w:fill="FFFFFF"/>
          <w:lang w:eastAsia="ru-RU" w:bidi="ru-RU"/>
        </w:rPr>
        <w:t xml:space="preserve">Оба здания оснащены следующими помещениями: </w:t>
      </w:r>
    </w:p>
    <w:p w:rsidR="000D3472" w:rsidRPr="00156DE2" w:rsidRDefault="000D3472" w:rsidP="000D3472">
      <w:pPr>
        <w:numPr>
          <w:ilvl w:val="0"/>
          <w:numId w:val="7"/>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bidi="ru-RU"/>
        </w:rPr>
      </w:pPr>
      <w:r w:rsidRPr="00156DE2">
        <w:rPr>
          <w:rFonts w:ascii="Times New Roman" w:eastAsia="Times New Roman" w:hAnsi="Times New Roman" w:cs="Times New Roman"/>
          <w:iCs/>
          <w:color w:val="000000"/>
          <w:sz w:val="24"/>
          <w:szCs w:val="24"/>
          <w:shd w:val="clear" w:color="auto" w:fill="FFFFFF"/>
          <w:lang w:eastAsia="ru-RU" w:bidi="ru-RU"/>
        </w:rPr>
        <w:t xml:space="preserve">5 групповых помещений  (ул. </w:t>
      </w:r>
      <w:proofErr w:type="gramStart"/>
      <w:r w:rsidRPr="00156DE2">
        <w:rPr>
          <w:rFonts w:ascii="Times New Roman" w:eastAsia="Times New Roman" w:hAnsi="Times New Roman" w:cs="Times New Roman"/>
          <w:iCs/>
          <w:color w:val="000000"/>
          <w:sz w:val="24"/>
          <w:szCs w:val="24"/>
          <w:shd w:val="clear" w:color="auto" w:fill="FFFFFF"/>
          <w:lang w:eastAsia="ru-RU" w:bidi="ru-RU"/>
        </w:rPr>
        <w:t>Комсомольская</w:t>
      </w:r>
      <w:proofErr w:type="gramEnd"/>
      <w:r w:rsidRPr="00156DE2">
        <w:rPr>
          <w:rFonts w:ascii="Times New Roman" w:eastAsia="Times New Roman" w:hAnsi="Times New Roman" w:cs="Times New Roman"/>
          <w:iCs/>
          <w:color w:val="000000"/>
          <w:sz w:val="24"/>
          <w:szCs w:val="24"/>
          <w:shd w:val="clear" w:color="auto" w:fill="FFFFFF"/>
          <w:lang w:eastAsia="ru-RU" w:bidi="ru-RU"/>
        </w:rPr>
        <w:t xml:space="preserve">, д.6) включают в себя раздевалку, туалетную, групповую комнаты, подсобное помещение для раскладных кроватей и постельного белья, моечную.  </w:t>
      </w:r>
    </w:p>
    <w:p w:rsidR="000D3472" w:rsidRPr="00156DE2" w:rsidRDefault="000D3472" w:rsidP="000D3472">
      <w:pPr>
        <w:numPr>
          <w:ilvl w:val="0"/>
          <w:numId w:val="7"/>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bidi="ru-RU"/>
        </w:rPr>
      </w:pPr>
      <w:proofErr w:type="gramStart"/>
      <w:r w:rsidRPr="00156DE2">
        <w:rPr>
          <w:rFonts w:ascii="Times New Roman" w:eastAsia="Times New Roman" w:hAnsi="Times New Roman" w:cs="Times New Roman"/>
          <w:iCs/>
          <w:color w:val="000000"/>
          <w:sz w:val="24"/>
          <w:szCs w:val="24"/>
          <w:shd w:val="clear" w:color="auto" w:fill="FFFFFF"/>
          <w:lang w:eastAsia="ru-RU" w:bidi="ru-RU"/>
        </w:rPr>
        <w:t>2 групповых помещения, (ул. Совхозная, д.4),  включают в себя раздевалку, туалетную, групповую комнаты, спальню, моечную.</w:t>
      </w:r>
      <w:proofErr w:type="gramEnd"/>
    </w:p>
    <w:p w:rsidR="000D3472" w:rsidRPr="00156DE2" w:rsidRDefault="000D3472" w:rsidP="000D3472">
      <w:pPr>
        <w:numPr>
          <w:ilvl w:val="0"/>
          <w:numId w:val="7"/>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bidi="ru-RU"/>
        </w:rPr>
      </w:pPr>
      <w:r w:rsidRPr="00156DE2">
        <w:rPr>
          <w:rFonts w:ascii="Times New Roman" w:eastAsia="Times New Roman" w:hAnsi="Times New Roman" w:cs="Times New Roman"/>
          <w:iCs/>
          <w:color w:val="000000"/>
          <w:sz w:val="24"/>
          <w:szCs w:val="24"/>
          <w:shd w:val="clear" w:color="auto" w:fill="FFFFFF"/>
          <w:lang w:eastAsia="ru-RU" w:bidi="ru-RU"/>
        </w:rPr>
        <w:t xml:space="preserve">Медицинский блок- 2 (медицинский, </w:t>
      </w:r>
      <w:proofErr w:type="gramStart"/>
      <w:r w:rsidRPr="00156DE2">
        <w:rPr>
          <w:rFonts w:ascii="Times New Roman" w:eastAsia="Times New Roman" w:hAnsi="Times New Roman" w:cs="Times New Roman"/>
          <w:iCs/>
          <w:color w:val="000000"/>
          <w:sz w:val="24"/>
          <w:szCs w:val="24"/>
          <w:shd w:val="clear" w:color="auto" w:fill="FFFFFF"/>
          <w:lang w:eastAsia="ru-RU" w:bidi="ru-RU"/>
        </w:rPr>
        <w:t>процедурная</w:t>
      </w:r>
      <w:proofErr w:type="gramEnd"/>
      <w:r w:rsidRPr="00156DE2">
        <w:rPr>
          <w:rFonts w:ascii="Times New Roman" w:eastAsia="Times New Roman" w:hAnsi="Times New Roman" w:cs="Times New Roman"/>
          <w:iCs/>
          <w:color w:val="000000"/>
          <w:sz w:val="24"/>
          <w:szCs w:val="24"/>
          <w:shd w:val="clear" w:color="auto" w:fill="FFFFFF"/>
          <w:lang w:eastAsia="ru-RU" w:bidi="ru-RU"/>
        </w:rPr>
        <w:t>, изолятор),</w:t>
      </w:r>
    </w:p>
    <w:p w:rsidR="000D3472" w:rsidRPr="00156DE2" w:rsidRDefault="000D3472" w:rsidP="000D3472">
      <w:pPr>
        <w:numPr>
          <w:ilvl w:val="0"/>
          <w:numId w:val="7"/>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bidi="ru-RU"/>
        </w:rPr>
      </w:pPr>
      <w:r w:rsidRPr="00156DE2">
        <w:rPr>
          <w:rFonts w:ascii="Times New Roman" w:eastAsia="Times New Roman" w:hAnsi="Times New Roman" w:cs="Times New Roman"/>
          <w:iCs/>
          <w:color w:val="000000"/>
          <w:sz w:val="24"/>
          <w:szCs w:val="24"/>
          <w:shd w:val="clear" w:color="auto" w:fill="FFFFFF"/>
          <w:lang w:eastAsia="ru-RU" w:bidi="ru-RU"/>
        </w:rPr>
        <w:t>Музыкальный зал -2,</w:t>
      </w:r>
    </w:p>
    <w:p w:rsidR="000D3472" w:rsidRPr="00156DE2" w:rsidRDefault="000D3472" w:rsidP="000D3472">
      <w:pPr>
        <w:numPr>
          <w:ilvl w:val="0"/>
          <w:numId w:val="7"/>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bidi="ru-RU"/>
        </w:rPr>
      </w:pPr>
      <w:r w:rsidRPr="00156DE2">
        <w:rPr>
          <w:rFonts w:ascii="Times New Roman" w:eastAsia="Times New Roman" w:hAnsi="Times New Roman" w:cs="Times New Roman"/>
          <w:iCs/>
          <w:color w:val="000000"/>
          <w:sz w:val="24"/>
          <w:szCs w:val="24"/>
          <w:shd w:val="clear" w:color="auto" w:fill="FFFFFF"/>
          <w:lang w:eastAsia="ru-RU" w:bidi="ru-RU"/>
        </w:rPr>
        <w:t>Физкультурный зал-1 (Совхозная 4)</w:t>
      </w:r>
    </w:p>
    <w:p w:rsidR="000D3472" w:rsidRPr="00156DE2" w:rsidRDefault="000D3472" w:rsidP="000D3472">
      <w:pPr>
        <w:numPr>
          <w:ilvl w:val="0"/>
          <w:numId w:val="7"/>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bidi="ru-RU"/>
        </w:rPr>
      </w:pPr>
      <w:r w:rsidRPr="00156DE2">
        <w:rPr>
          <w:rFonts w:ascii="Times New Roman" w:eastAsia="Times New Roman" w:hAnsi="Times New Roman" w:cs="Times New Roman"/>
          <w:iCs/>
          <w:color w:val="000000"/>
          <w:sz w:val="24"/>
          <w:szCs w:val="24"/>
          <w:shd w:val="clear" w:color="auto" w:fill="FFFFFF"/>
          <w:lang w:eastAsia="ru-RU" w:bidi="ru-RU"/>
        </w:rPr>
        <w:t>Прачечная, гладильная -2,</w:t>
      </w:r>
    </w:p>
    <w:p w:rsidR="000D3472" w:rsidRPr="00156DE2" w:rsidRDefault="000D3472" w:rsidP="000D3472">
      <w:pPr>
        <w:numPr>
          <w:ilvl w:val="0"/>
          <w:numId w:val="7"/>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rPr>
      </w:pPr>
      <w:r w:rsidRPr="00156DE2">
        <w:rPr>
          <w:rFonts w:ascii="Times New Roman" w:eastAsia="Times New Roman" w:hAnsi="Times New Roman" w:cs="Times New Roman"/>
          <w:iCs/>
          <w:color w:val="000000"/>
          <w:sz w:val="24"/>
          <w:szCs w:val="24"/>
          <w:shd w:val="clear" w:color="auto" w:fill="FFFFFF"/>
          <w:lang w:eastAsia="ru-RU" w:bidi="ru-RU"/>
        </w:rPr>
        <w:t>Ка</w:t>
      </w:r>
      <w:r w:rsidRPr="00156DE2">
        <w:rPr>
          <w:rFonts w:ascii="Times New Roman" w:eastAsia="Times New Roman" w:hAnsi="Times New Roman" w:cs="Times New Roman"/>
          <w:iCs/>
          <w:color w:val="000000"/>
          <w:sz w:val="24"/>
          <w:szCs w:val="24"/>
          <w:shd w:val="clear" w:color="auto" w:fill="FFFFFF"/>
          <w:lang w:eastAsia="ru-RU"/>
        </w:rPr>
        <w:t>бинет заведующе</w:t>
      </w:r>
      <w:r w:rsidRPr="00156DE2">
        <w:rPr>
          <w:rFonts w:ascii="Times New Roman" w:eastAsia="Times New Roman" w:hAnsi="Times New Roman" w:cs="Times New Roman"/>
          <w:iCs/>
          <w:color w:val="000000"/>
          <w:sz w:val="24"/>
          <w:szCs w:val="24"/>
          <w:shd w:val="clear" w:color="auto" w:fill="FFFFFF"/>
          <w:lang w:eastAsia="ru-RU" w:bidi="ru-RU"/>
        </w:rPr>
        <w:t>го-1 (</w:t>
      </w:r>
      <w:proofErr w:type="gramStart"/>
      <w:r w:rsidRPr="00156DE2">
        <w:rPr>
          <w:rFonts w:ascii="Times New Roman" w:eastAsia="Times New Roman" w:hAnsi="Times New Roman" w:cs="Times New Roman"/>
          <w:iCs/>
          <w:color w:val="000000"/>
          <w:sz w:val="24"/>
          <w:szCs w:val="24"/>
          <w:shd w:val="clear" w:color="auto" w:fill="FFFFFF"/>
          <w:lang w:eastAsia="ru-RU" w:bidi="ru-RU"/>
        </w:rPr>
        <w:t>Комсомольская</w:t>
      </w:r>
      <w:proofErr w:type="gramEnd"/>
      <w:r w:rsidRPr="00156DE2">
        <w:rPr>
          <w:rFonts w:ascii="Times New Roman" w:eastAsia="Times New Roman" w:hAnsi="Times New Roman" w:cs="Times New Roman"/>
          <w:iCs/>
          <w:color w:val="000000"/>
          <w:sz w:val="24"/>
          <w:szCs w:val="24"/>
          <w:shd w:val="clear" w:color="auto" w:fill="FFFFFF"/>
          <w:lang w:eastAsia="ru-RU" w:bidi="ru-RU"/>
        </w:rPr>
        <w:t xml:space="preserve"> 6)</w:t>
      </w:r>
      <w:r w:rsidRPr="00156DE2">
        <w:rPr>
          <w:rFonts w:ascii="Times New Roman" w:eastAsia="Times New Roman" w:hAnsi="Times New Roman" w:cs="Times New Roman"/>
          <w:iCs/>
          <w:color w:val="000000"/>
          <w:sz w:val="24"/>
          <w:szCs w:val="24"/>
          <w:shd w:val="clear" w:color="auto" w:fill="FFFFFF"/>
          <w:lang w:eastAsia="ru-RU"/>
        </w:rPr>
        <w:t>,</w:t>
      </w:r>
    </w:p>
    <w:p w:rsidR="000D3472" w:rsidRPr="00156DE2" w:rsidRDefault="000D3472" w:rsidP="000D3472">
      <w:pPr>
        <w:numPr>
          <w:ilvl w:val="0"/>
          <w:numId w:val="7"/>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rPr>
      </w:pPr>
      <w:r w:rsidRPr="00156DE2">
        <w:rPr>
          <w:rFonts w:ascii="Times New Roman" w:eastAsia="Times New Roman" w:hAnsi="Times New Roman" w:cs="Times New Roman"/>
          <w:iCs/>
          <w:color w:val="000000"/>
          <w:sz w:val="24"/>
          <w:szCs w:val="24"/>
          <w:shd w:val="clear" w:color="auto" w:fill="FFFFFF"/>
          <w:lang w:eastAsia="ru-RU"/>
        </w:rPr>
        <w:t>Методический кабинет-2,</w:t>
      </w:r>
    </w:p>
    <w:p w:rsidR="000D3472" w:rsidRPr="00156DE2" w:rsidRDefault="000D3472" w:rsidP="000D3472">
      <w:pPr>
        <w:numPr>
          <w:ilvl w:val="0"/>
          <w:numId w:val="7"/>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bidi="ru-RU"/>
        </w:rPr>
      </w:pPr>
      <w:r w:rsidRPr="00156DE2">
        <w:rPr>
          <w:rFonts w:ascii="Times New Roman" w:eastAsia="Times New Roman" w:hAnsi="Times New Roman" w:cs="Times New Roman"/>
          <w:iCs/>
          <w:color w:val="000000"/>
          <w:sz w:val="24"/>
          <w:szCs w:val="24"/>
          <w:shd w:val="clear" w:color="auto" w:fill="FFFFFF"/>
          <w:lang w:eastAsia="ru-RU" w:bidi="ru-RU"/>
        </w:rPr>
        <w:t>Кабинет заместителя заведующего по АХЧ-1 (</w:t>
      </w:r>
      <w:proofErr w:type="gramStart"/>
      <w:r w:rsidRPr="00156DE2">
        <w:rPr>
          <w:rFonts w:ascii="Times New Roman" w:eastAsia="Times New Roman" w:hAnsi="Times New Roman" w:cs="Times New Roman"/>
          <w:iCs/>
          <w:color w:val="000000"/>
          <w:sz w:val="24"/>
          <w:szCs w:val="24"/>
          <w:shd w:val="clear" w:color="auto" w:fill="FFFFFF"/>
          <w:lang w:eastAsia="ru-RU" w:bidi="ru-RU"/>
        </w:rPr>
        <w:t>Комсомольская</w:t>
      </w:r>
      <w:proofErr w:type="gramEnd"/>
      <w:r w:rsidRPr="00156DE2">
        <w:rPr>
          <w:rFonts w:ascii="Times New Roman" w:eastAsia="Times New Roman" w:hAnsi="Times New Roman" w:cs="Times New Roman"/>
          <w:iCs/>
          <w:color w:val="000000"/>
          <w:sz w:val="24"/>
          <w:szCs w:val="24"/>
          <w:shd w:val="clear" w:color="auto" w:fill="FFFFFF"/>
          <w:lang w:eastAsia="ru-RU" w:bidi="ru-RU"/>
        </w:rPr>
        <w:t xml:space="preserve"> 6),</w:t>
      </w:r>
    </w:p>
    <w:p w:rsidR="000D3472" w:rsidRPr="00156DE2" w:rsidRDefault="000D3472" w:rsidP="000D3472">
      <w:pPr>
        <w:numPr>
          <w:ilvl w:val="0"/>
          <w:numId w:val="7"/>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bidi="ru-RU"/>
        </w:rPr>
      </w:pPr>
      <w:r w:rsidRPr="00156DE2">
        <w:rPr>
          <w:rFonts w:ascii="Times New Roman" w:eastAsia="Times New Roman" w:hAnsi="Times New Roman" w:cs="Times New Roman"/>
          <w:iCs/>
          <w:color w:val="000000"/>
          <w:sz w:val="24"/>
          <w:szCs w:val="24"/>
          <w:shd w:val="clear" w:color="auto" w:fill="FFFFFF"/>
          <w:lang w:eastAsia="ru-RU" w:bidi="ru-RU"/>
        </w:rPr>
        <w:t>Пищеблок - 2 (сырой, вареный цеха, складские помещения для пищевых продуктов),</w:t>
      </w:r>
    </w:p>
    <w:p w:rsidR="000D3472" w:rsidRPr="00156DE2" w:rsidRDefault="000D3472" w:rsidP="000D3472">
      <w:pPr>
        <w:numPr>
          <w:ilvl w:val="0"/>
          <w:numId w:val="7"/>
        </w:numPr>
        <w:shd w:val="clear" w:color="auto" w:fill="FFFFFF"/>
        <w:spacing w:after="0" w:line="240" w:lineRule="auto"/>
        <w:ind w:right="-52"/>
        <w:jc w:val="both"/>
        <w:rPr>
          <w:rFonts w:ascii="Times New Roman" w:eastAsia="Times New Roman" w:hAnsi="Times New Roman" w:cs="Times New Roman"/>
          <w:iCs/>
          <w:color w:val="000000"/>
          <w:sz w:val="24"/>
          <w:szCs w:val="24"/>
          <w:shd w:val="clear" w:color="auto" w:fill="FFFFFF"/>
          <w:lang w:eastAsia="ru-RU"/>
        </w:rPr>
      </w:pPr>
      <w:r w:rsidRPr="00156DE2">
        <w:rPr>
          <w:rFonts w:ascii="Times New Roman" w:eastAsia="Times New Roman" w:hAnsi="Times New Roman" w:cs="Times New Roman"/>
          <w:iCs/>
          <w:color w:val="000000"/>
          <w:sz w:val="24"/>
          <w:szCs w:val="24"/>
          <w:shd w:val="clear" w:color="auto" w:fill="FFFFFF"/>
          <w:lang w:eastAsia="ru-RU"/>
        </w:rPr>
        <w:t xml:space="preserve"> </w:t>
      </w:r>
      <w:r w:rsidRPr="00156DE2">
        <w:rPr>
          <w:rFonts w:ascii="Times New Roman" w:eastAsia="Times New Roman" w:hAnsi="Times New Roman" w:cs="Times New Roman"/>
          <w:iCs/>
          <w:color w:val="000000"/>
          <w:sz w:val="24"/>
          <w:szCs w:val="24"/>
          <w:shd w:val="clear" w:color="auto" w:fill="FFFFFF"/>
          <w:lang w:eastAsia="ru-RU" w:bidi="ru-RU"/>
        </w:rPr>
        <w:t>с</w:t>
      </w:r>
      <w:r w:rsidRPr="00156DE2">
        <w:rPr>
          <w:rFonts w:ascii="Times New Roman" w:eastAsia="Times New Roman" w:hAnsi="Times New Roman" w:cs="Times New Roman"/>
          <w:iCs/>
          <w:color w:val="000000"/>
          <w:sz w:val="24"/>
          <w:szCs w:val="24"/>
          <w:shd w:val="clear" w:color="auto" w:fill="FFFFFF"/>
          <w:lang w:eastAsia="ru-RU"/>
        </w:rPr>
        <w:t>клад</w:t>
      </w:r>
      <w:r w:rsidRPr="00156DE2">
        <w:rPr>
          <w:rFonts w:ascii="Times New Roman" w:eastAsia="Times New Roman" w:hAnsi="Times New Roman" w:cs="Times New Roman"/>
          <w:iCs/>
          <w:color w:val="000000"/>
          <w:sz w:val="24"/>
          <w:szCs w:val="24"/>
          <w:shd w:val="clear" w:color="auto" w:fill="FFFFFF"/>
          <w:lang w:eastAsia="ru-RU" w:bidi="ru-RU"/>
        </w:rPr>
        <w:t>ские помещения</w:t>
      </w:r>
      <w:r w:rsidRPr="00156DE2">
        <w:rPr>
          <w:rFonts w:ascii="Times New Roman" w:eastAsia="Times New Roman" w:hAnsi="Times New Roman" w:cs="Times New Roman"/>
          <w:iCs/>
          <w:color w:val="000000"/>
          <w:sz w:val="24"/>
          <w:szCs w:val="24"/>
          <w:shd w:val="clear" w:color="auto" w:fill="FFFFFF"/>
          <w:lang w:eastAsia="ru-RU"/>
        </w:rPr>
        <w:t>.</w:t>
      </w:r>
    </w:p>
    <w:p w:rsidR="000D3472" w:rsidRPr="00156DE2" w:rsidRDefault="000D3472" w:rsidP="000D3472">
      <w:pPr>
        <w:shd w:val="clear" w:color="auto" w:fill="FFFFFF"/>
        <w:spacing w:after="0" w:line="240" w:lineRule="auto"/>
        <w:ind w:right="-52" w:hanging="568"/>
        <w:jc w:val="both"/>
        <w:rPr>
          <w:rFonts w:ascii="Times New Roman" w:eastAsia="Times New Roman" w:hAnsi="Times New Roman" w:cs="Times New Roman"/>
          <w:iCs/>
          <w:color w:val="000000"/>
          <w:sz w:val="24"/>
          <w:szCs w:val="24"/>
          <w:shd w:val="clear" w:color="auto" w:fill="FFFFFF"/>
          <w:lang w:eastAsia="ru-RU" w:bidi="ru-RU"/>
        </w:rPr>
      </w:pPr>
      <w:r w:rsidRPr="00156DE2">
        <w:rPr>
          <w:rFonts w:ascii="Times New Roman" w:eastAsia="Times New Roman" w:hAnsi="Times New Roman" w:cs="Times New Roman"/>
          <w:iCs/>
          <w:color w:val="000000"/>
          <w:sz w:val="24"/>
          <w:szCs w:val="24"/>
          <w:shd w:val="clear" w:color="auto" w:fill="FFFFFF"/>
          <w:lang w:eastAsia="ru-RU" w:bidi="ru-RU"/>
        </w:rPr>
        <w:t xml:space="preserve">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0D3472" w:rsidRPr="00156DE2" w:rsidRDefault="000D3472" w:rsidP="00D85B60">
      <w:pPr>
        <w:shd w:val="clear" w:color="auto" w:fill="FFFFFF"/>
        <w:spacing w:after="0" w:line="240" w:lineRule="auto"/>
        <w:ind w:right="-52" w:hanging="568"/>
        <w:jc w:val="both"/>
        <w:rPr>
          <w:rFonts w:ascii="Times New Roman" w:eastAsia="Times New Roman" w:hAnsi="Times New Roman" w:cs="Times New Roman"/>
          <w:iCs/>
          <w:color w:val="000000"/>
          <w:sz w:val="24"/>
          <w:szCs w:val="24"/>
          <w:shd w:val="clear" w:color="auto" w:fill="FFFFFF"/>
          <w:lang w:eastAsia="ru-RU" w:bidi="ru-RU"/>
        </w:rPr>
      </w:pPr>
      <w:r w:rsidRPr="00156DE2">
        <w:rPr>
          <w:rFonts w:ascii="Times New Roman" w:eastAsia="Times New Roman" w:hAnsi="Times New Roman" w:cs="Times New Roman"/>
          <w:iCs/>
          <w:color w:val="000000"/>
          <w:sz w:val="24"/>
          <w:szCs w:val="24"/>
          <w:shd w:val="clear" w:color="auto" w:fill="FFFFFF"/>
          <w:lang w:eastAsia="ru-RU" w:bidi="ru-RU"/>
        </w:rPr>
        <w:t xml:space="preserve">        Материально-техническое состояние зданий Детского сада и территорий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 В здании расположенном по ул. </w:t>
      </w:r>
      <w:proofErr w:type="gramStart"/>
      <w:r w:rsidRPr="00156DE2">
        <w:rPr>
          <w:rFonts w:ascii="Times New Roman" w:eastAsia="Times New Roman" w:hAnsi="Times New Roman" w:cs="Times New Roman"/>
          <w:iCs/>
          <w:color w:val="000000"/>
          <w:sz w:val="24"/>
          <w:szCs w:val="24"/>
          <w:shd w:val="clear" w:color="auto" w:fill="FFFFFF"/>
          <w:lang w:eastAsia="ru-RU" w:bidi="ru-RU"/>
        </w:rPr>
        <w:t>Совхозная</w:t>
      </w:r>
      <w:proofErr w:type="gramEnd"/>
      <w:r w:rsidRPr="00156DE2">
        <w:rPr>
          <w:rFonts w:ascii="Times New Roman" w:eastAsia="Times New Roman" w:hAnsi="Times New Roman" w:cs="Times New Roman"/>
          <w:iCs/>
          <w:color w:val="000000"/>
          <w:sz w:val="24"/>
          <w:szCs w:val="24"/>
          <w:shd w:val="clear" w:color="auto" w:fill="FFFFFF"/>
          <w:lang w:eastAsia="ru-RU" w:bidi="ru-RU"/>
        </w:rPr>
        <w:t>, д. 4 требуется косметическ</w:t>
      </w:r>
      <w:r w:rsidR="00D85B60" w:rsidRPr="00156DE2">
        <w:rPr>
          <w:rFonts w:ascii="Times New Roman" w:eastAsia="Times New Roman" w:hAnsi="Times New Roman" w:cs="Times New Roman"/>
          <w:iCs/>
          <w:color w:val="000000"/>
          <w:sz w:val="24"/>
          <w:szCs w:val="24"/>
          <w:shd w:val="clear" w:color="auto" w:fill="FFFFFF"/>
          <w:lang w:eastAsia="ru-RU" w:bidi="ru-RU"/>
        </w:rPr>
        <w:t>ий ремонт помещений.</w:t>
      </w:r>
    </w:p>
    <w:p w:rsidR="00CF780C" w:rsidRPr="00156DE2" w:rsidRDefault="00CF780C" w:rsidP="00CF780C">
      <w:pPr>
        <w:shd w:val="clear" w:color="auto" w:fill="FFFFFF"/>
        <w:spacing w:after="0" w:line="240" w:lineRule="auto"/>
        <w:ind w:right="-52" w:hanging="568"/>
        <w:jc w:val="both"/>
        <w:rPr>
          <w:rFonts w:ascii="Times New Roman" w:eastAsia="Times New Roman" w:hAnsi="Times New Roman" w:cs="Times New Roman"/>
          <w:color w:val="000000"/>
          <w:sz w:val="24"/>
          <w:szCs w:val="24"/>
          <w:lang w:eastAsia="ru-RU"/>
        </w:rPr>
      </w:pPr>
      <w:r w:rsidRPr="00156DE2">
        <w:rPr>
          <w:rFonts w:ascii="Times New Roman" w:eastAsia="Times New Roman" w:hAnsi="Times New Roman" w:cs="Times New Roman"/>
          <w:color w:val="000000"/>
          <w:sz w:val="24"/>
          <w:szCs w:val="24"/>
          <w:lang w:eastAsia="ru-RU"/>
        </w:rPr>
        <w:t>     </w:t>
      </w:r>
      <w:r w:rsidR="000D3472" w:rsidRPr="00156DE2">
        <w:rPr>
          <w:rFonts w:ascii="Times New Roman" w:eastAsia="Times New Roman" w:hAnsi="Times New Roman" w:cs="Times New Roman"/>
          <w:color w:val="000000"/>
          <w:sz w:val="24"/>
          <w:szCs w:val="24"/>
          <w:lang w:eastAsia="ru-RU"/>
        </w:rPr>
        <w:t xml:space="preserve"> </w:t>
      </w:r>
      <w:r w:rsidRPr="00156DE2">
        <w:rPr>
          <w:rFonts w:ascii="Times New Roman" w:eastAsia="Times New Roman" w:hAnsi="Times New Roman" w:cs="Times New Roman"/>
          <w:color w:val="000000"/>
          <w:sz w:val="24"/>
          <w:szCs w:val="24"/>
          <w:lang w:eastAsia="ru-RU"/>
        </w:rPr>
        <w:t>Педагогический коллектив широко демонстрирует свой опыт работы, через размещение фотоматериала и публикаций   на сайте ДОУ, где предоставлена информация обо всех мероприятиях.</w:t>
      </w:r>
    </w:p>
    <w:p w:rsidR="006718A8" w:rsidRPr="00156DE2" w:rsidRDefault="00DF5B5C" w:rsidP="00F55A70">
      <w:pPr>
        <w:spacing w:after="0" w:line="240" w:lineRule="auto"/>
        <w:rPr>
          <w:rFonts w:ascii="Times New Roman" w:eastAsia="Times New Roman" w:hAnsi="Times New Roman" w:cs="Times New Roman"/>
          <w:b/>
          <w:sz w:val="24"/>
          <w:szCs w:val="24"/>
        </w:rPr>
      </w:pPr>
      <w:r w:rsidRPr="00156DE2">
        <w:rPr>
          <w:rFonts w:ascii="Times New Roman" w:eastAsia="Times New Roman" w:hAnsi="Times New Roman" w:cs="Times New Roman"/>
          <w:b/>
          <w:sz w:val="24"/>
          <w:szCs w:val="24"/>
        </w:rPr>
        <w:t>2.8</w:t>
      </w:r>
      <w:r w:rsidR="00F55A70" w:rsidRPr="00156DE2">
        <w:rPr>
          <w:rFonts w:ascii="Times New Roman" w:eastAsia="Times New Roman" w:hAnsi="Times New Roman" w:cs="Times New Roman"/>
          <w:b/>
          <w:sz w:val="24"/>
          <w:szCs w:val="24"/>
        </w:rPr>
        <w:t xml:space="preserve">. </w:t>
      </w:r>
      <w:r w:rsidR="0061144E" w:rsidRPr="00156DE2">
        <w:rPr>
          <w:rFonts w:ascii="Times New Roman" w:eastAsia="Times New Roman" w:hAnsi="Times New Roman" w:cs="Times New Roman"/>
          <w:b/>
          <w:sz w:val="24"/>
          <w:szCs w:val="24"/>
        </w:rPr>
        <w:t>Анализ освоения детьми ООП МБДОУ</w:t>
      </w:r>
    </w:p>
    <w:p w:rsidR="006718A8" w:rsidRPr="00156DE2" w:rsidRDefault="006718A8" w:rsidP="006718A8">
      <w:pPr>
        <w:autoSpaceDE w:val="0"/>
        <w:autoSpaceDN w:val="0"/>
        <w:adjustRightInd w:val="0"/>
        <w:spacing w:after="0" w:line="240" w:lineRule="auto"/>
        <w:rPr>
          <w:rFonts w:ascii="Times New Roman" w:eastAsia="Calibri" w:hAnsi="Times New Roman" w:cs="Times New Roman"/>
          <w:sz w:val="24"/>
          <w:szCs w:val="24"/>
          <w:lang w:eastAsia="ru-RU"/>
        </w:rPr>
      </w:pPr>
      <w:r w:rsidRPr="00156DE2">
        <w:rPr>
          <w:rFonts w:ascii="Times New Roman" w:eastAsia="Calibri" w:hAnsi="Times New Roman" w:cs="Times New Roman"/>
          <w:sz w:val="24"/>
          <w:szCs w:val="24"/>
          <w:lang w:eastAsia="ru-RU"/>
        </w:rPr>
        <w:t xml:space="preserve">В соответствии с ФГОС </w:t>
      </w:r>
      <w:proofErr w:type="gramStart"/>
      <w:r w:rsidRPr="00156DE2">
        <w:rPr>
          <w:rFonts w:ascii="Times New Roman" w:eastAsia="Calibri" w:hAnsi="Times New Roman" w:cs="Times New Roman"/>
          <w:sz w:val="24"/>
          <w:szCs w:val="24"/>
          <w:lang w:eastAsia="ru-RU"/>
        </w:rPr>
        <w:t>ДО</w:t>
      </w:r>
      <w:proofErr w:type="gramEnd"/>
      <w:r w:rsidRPr="00156DE2">
        <w:rPr>
          <w:rFonts w:ascii="Times New Roman" w:eastAsia="Calibri" w:hAnsi="Times New Roman" w:cs="Times New Roman"/>
          <w:sz w:val="24"/>
          <w:szCs w:val="24"/>
          <w:lang w:eastAsia="ru-RU"/>
        </w:rPr>
        <w:t xml:space="preserve">, </w:t>
      </w:r>
      <w:proofErr w:type="gramStart"/>
      <w:r w:rsidRPr="00156DE2">
        <w:rPr>
          <w:rFonts w:ascii="Times New Roman" w:eastAsia="Calibri" w:hAnsi="Times New Roman" w:cs="Times New Roman"/>
          <w:sz w:val="24"/>
          <w:szCs w:val="24"/>
          <w:lang w:eastAsia="ru-RU"/>
        </w:rPr>
        <w:t>целевые</w:t>
      </w:r>
      <w:proofErr w:type="gramEnd"/>
      <w:r w:rsidRPr="00156DE2">
        <w:rPr>
          <w:rFonts w:ascii="Times New Roman" w:eastAsia="Calibri" w:hAnsi="Times New Roman" w:cs="Times New Roman"/>
          <w:sz w:val="24"/>
          <w:szCs w:val="24"/>
          <w:lang w:eastAsia="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6718A8" w:rsidRPr="00156DE2" w:rsidRDefault="006718A8" w:rsidP="006718A8">
      <w:pPr>
        <w:autoSpaceDE w:val="0"/>
        <w:autoSpaceDN w:val="0"/>
        <w:adjustRightInd w:val="0"/>
        <w:spacing w:after="0" w:line="240" w:lineRule="auto"/>
        <w:rPr>
          <w:rFonts w:ascii="Times New Roman" w:eastAsia="Calibri" w:hAnsi="Times New Roman" w:cs="Times New Roman"/>
          <w:sz w:val="24"/>
          <w:szCs w:val="24"/>
          <w:lang w:eastAsia="ru-RU"/>
        </w:rPr>
      </w:pPr>
      <w:r w:rsidRPr="00156DE2">
        <w:rPr>
          <w:rFonts w:ascii="Times New Roman" w:eastAsia="Calibri" w:hAnsi="Times New Roman" w:cs="Times New Roman"/>
          <w:sz w:val="24"/>
          <w:szCs w:val="24"/>
          <w:lang w:eastAsia="ru-RU"/>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6718A8" w:rsidRPr="00156DE2" w:rsidRDefault="006718A8" w:rsidP="006718A8">
      <w:pPr>
        <w:autoSpaceDE w:val="0"/>
        <w:autoSpaceDN w:val="0"/>
        <w:adjustRightInd w:val="0"/>
        <w:spacing w:after="0" w:line="240" w:lineRule="auto"/>
        <w:rPr>
          <w:rFonts w:ascii="Times New Roman" w:eastAsia="Calibri" w:hAnsi="Times New Roman" w:cs="Times New Roman"/>
          <w:sz w:val="24"/>
          <w:szCs w:val="24"/>
          <w:lang w:eastAsia="ru-RU"/>
        </w:rPr>
      </w:pPr>
      <w:r w:rsidRPr="00156DE2">
        <w:rPr>
          <w:rFonts w:ascii="Times New Roman" w:eastAsia="Calibri" w:hAnsi="Times New Roman" w:cs="Times New Roman"/>
          <w:sz w:val="24"/>
          <w:szCs w:val="24"/>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718A8" w:rsidRPr="00156DE2" w:rsidRDefault="006718A8" w:rsidP="006718A8">
      <w:pPr>
        <w:autoSpaceDE w:val="0"/>
        <w:autoSpaceDN w:val="0"/>
        <w:adjustRightInd w:val="0"/>
        <w:spacing w:after="0" w:line="240" w:lineRule="auto"/>
        <w:rPr>
          <w:rFonts w:ascii="Times New Roman" w:eastAsia="Calibri" w:hAnsi="Times New Roman" w:cs="Times New Roman"/>
          <w:sz w:val="24"/>
          <w:szCs w:val="24"/>
          <w:lang w:eastAsia="ru-RU"/>
        </w:rPr>
      </w:pPr>
      <w:r w:rsidRPr="00156DE2">
        <w:rPr>
          <w:rFonts w:ascii="Times New Roman" w:eastAsia="Calibri" w:hAnsi="Times New Roman" w:cs="Times New Roman"/>
          <w:sz w:val="24"/>
          <w:szCs w:val="24"/>
          <w:lang w:eastAsia="ru-RU"/>
        </w:rPr>
        <w:lastRenderedPageBreak/>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718A8" w:rsidRPr="00156DE2" w:rsidRDefault="006718A8" w:rsidP="006718A8">
      <w:pPr>
        <w:autoSpaceDE w:val="0"/>
        <w:autoSpaceDN w:val="0"/>
        <w:adjustRightInd w:val="0"/>
        <w:spacing w:after="0" w:line="240" w:lineRule="auto"/>
        <w:rPr>
          <w:rFonts w:ascii="Times New Roman" w:eastAsia="Calibri" w:hAnsi="Times New Roman" w:cs="Times New Roman"/>
          <w:sz w:val="24"/>
          <w:szCs w:val="24"/>
          <w:lang w:eastAsia="ru-RU"/>
        </w:rPr>
      </w:pPr>
      <w:r w:rsidRPr="00156DE2">
        <w:rPr>
          <w:rFonts w:ascii="Times New Roman" w:eastAsia="Calibri" w:hAnsi="Times New Roman" w:cs="Times New Roman"/>
          <w:sz w:val="24"/>
          <w:szCs w:val="24"/>
          <w:lang w:eastAsia="ru-RU"/>
        </w:rPr>
        <w:t>• игровой деятельности;</w:t>
      </w:r>
    </w:p>
    <w:p w:rsidR="006718A8" w:rsidRPr="00156DE2" w:rsidRDefault="006718A8" w:rsidP="006718A8">
      <w:pPr>
        <w:autoSpaceDE w:val="0"/>
        <w:autoSpaceDN w:val="0"/>
        <w:adjustRightInd w:val="0"/>
        <w:spacing w:after="0" w:line="240" w:lineRule="auto"/>
        <w:rPr>
          <w:rFonts w:ascii="Times New Roman" w:eastAsia="Calibri" w:hAnsi="Times New Roman" w:cs="Times New Roman"/>
          <w:sz w:val="24"/>
          <w:szCs w:val="24"/>
          <w:lang w:eastAsia="ru-RU"/>
        </w:rPr>
      </w:pPr>
      <w:r w:rsidRPr="00156DE2">
        <w:rPr>
          <w:rFonts w:ascii="Times New Roman" w:eastAsia="Calibri" w:hAnsi="Times New Roman" w:cs="Times New Roman"/>
          <w:sz w:val="24"/>
          <w:szCs w:val="24"/>
          <w:lang w:eastAsia="ru-RU"/>
        </w:rPr>
        <w:t>• познавательной деятельности (как идет развитие детских способностей, познавательной активности);</w:t>
      </w:r>
    </w:p>
    <w:p w:rsidR="006718A8" w:rsidRPr="00156DE2" w:rsidRDefault="006718A8" w:rsidP="006718A8">
      <w:pPr>
        <w:autoSpaceDE w:val="0"/>
        <w:autoSpaceDN w:val="0"/>
        <w:adjustRightInd w:val="0"/>
        <w:spacing w:after="0" w:line="240" w:lineRule="auto"/>
        <w:rPr>
          <w:rFonts w:ascii="Times New Roman" w:eastAsia="Calibri" w:hAnsi="Times New Roman" w:cs="Times New Roman"/>
          <w:sz w:val="24"/>
          <w:szCs w:val="24"/>
          <w:lang w:eastAsia="ru-RU"/>
        </w:rPr>
      </w:pPr>
      <w:r w:rsidRPr="00156DE2">
        <w:rPr>
          <w:rFonts w:ascii="Times New Roman" w:eastAsia="Calibri" w:hAnsi="Times New Roman" w:cs="Times New Roman"/>
          <w:sz w:val="24"/>
          <w:szCs w:val="24"/>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718A8" w:rsidRPr="00156DE2" w:rsidRDefault="006718A8" w:rsidP="006718A8">
      <w:pPr>
        <w:autoSpaceDE w:val="0"/>
        <w:autoSpaceDN w:val="0"/>
        <w:adjustRightInd w:val="0"/>
        <w:spacing w:after="0" w:line="240" w:lineRule="auto"/>
        <w:rPr>
          <w:rFonts w:ascii="Times New Roman" w:eastAsia="Calibri" w:hAnsi="Times New Roman" w:cs="Times New Roman"/>
          <w:sz w:val="24"/>
          <w:szCs w:val="24"/>
          <w:lang w:eastAsia="ru-RU"/>
        </w:rPr>
      </w:pPr>
      <w:r w:rsidRPr="00156DE2">
        <w:rPr>
          <w:rFonts w:ascii="Times New Roman" w:eastAsia="Calibri" w:hAnsi="Times New Roman" w:cs="Times New Roman"/>
          <w:sz w:val="24"/>
          <w:szCs w:val="24"/>
          <w:lang w:eastAsia="ru-RU"/>
        </w:rPr>
        <w:t>• художественной деятельности;</w:t>
      </w:r>
    </w:p>
    <w:p w:rsidR="006718A8" w:rsidRPr="00156DE2" w:rsidRDefault="006718A8" w:rsidP="006718A8">
      <w:pPr>
        <w:autoSpaceDE w:val="0"/>
        <w:autoSpaceDN w:val="0"/>
        <w:adjustRightInd w:val="0"/>
        <w:spacing w:after="0" w:line="240" w:lineRule="auto"/>
        <w:rPr>
          <w:rFonts w:ascii="Times New Roman" w:eastAsia="Calibri" w:hAnsi="Times New Roman" w:cs="Times New Roman"/>
          <w:sz w:val="24"/>
          <w:szCs w:val="24"/>
          <w:lang w:eastAsia="ru-RU"/>
        </w:rPr>
      </w:pPr>
      <w:r w:rsidRPr="00156DE2">
        <w:rPr>
          <w:rFonts w:ascii="Times New Roman" w:eastAsia="Calibri" w:hAnsi="Times New Roman" w:cs="Times New Roman"/>
          <w:sz w:val="24"/>
          <w:szCs w:val="24"/>
          <w:lang w:eastAsia="ru-RU"/>
        </w:rPr>
        <w:t>• физического развития.</w:t>
      </w:r>
    </w:p>
    <w:p w:rsidR="006718A8" w:rsidRPr="00156DE2" w:rsidRDefault="006718A8" w:rsidP="006718A8">
      <w:pPr>
        <w:autoSpaceDE w:val="0"/>
        <w:autoSpaceDN w:val="0"/>
        <w:adjustRightInd w:val="0"/>
        <w:spacing w:after="0" w:line="240" w:lineRule="auto"/>
        <w:rPr>
          <w:rFonts w:ascii="Times New Roman" w:eastAsia="Calibri" w:hAnsi="Times New Roman" w:cs="Times New Roman"/>
          <w:sz w:val="24"/>
          <w:szCs w:val="24"/>
          <w:lang w:eastAsia="ru-RU"/>
        </w:rPr>
      </w:pPr>
      <w:r w:rsidRPr="00156DE2">
        <w:rPr>
          <w:rFonts w:ascii="Times New Roman" w:eastAsia="Calibri" w:hAnsi="Times New Roman" w:cs="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6718A8" w:rsidRPr="00156DE2" w:rsidRDefault="006718A8" w:rsidP="006718A8">
      <w:pPr>
        <w:autoSpaceDE w:val="0"/>
        <w:autoSpaceDN w:val="0"/>
        <w:adjustRightInd w:val="0"/>
        <w:spacing w:after="0" w:line="240" w:lineRule="auto"/>
        <w:rPr>
          <w:rFonts w:ascii="Times New Roman" w:eastAsia="Calibri" w:hAnsi="Times New Roman" w:cs="Times New Roman"/>
          <w:sz w:val="24"/>
          <w:szCs w:val="24"/>
          <w:lang w:eastAsia="ru-RU"/>
        </w:rPr>
      </w:pPr>
      <w:r w:rsidRPr="00156DE2">
        <w:rPr>
          <w:rFonts w:ascii="Times New Roman" w:eastAsia="Calibri" w:hAnsi="Times New Roman" w:cs="Times New Roman"/>
          <w:sz w:val="24"/>
          <w:szCs w:val="24"/>
          <w:lang w:eastAsia="ru-RU"/>
        </w:rPr>
        <w:t>1) индивидуализации образования (в том числе поддержки ребенка,</w:t>
      </w:r>
    </w:p>
    <w:p w:rsidR="006718A8" w:rsidRPr="00156DE2" w:rsidRDefault="006718A8" w:rsidP="006718A8">
      <w:pPr>
        <w:autoSpaceDE w:val="0"/>
        <w:autoSpaceDN w:val="0"/>
        <w:adjustRightInd w:val="0"/>
        <w:spacing w:after="0" w:line="240" w:lineRule="auto"/>
        <w:rPr>
          <w:rFonts w:ascii="Times New Roman" w:eastAsia="Calibri" w:hAnsi="Times New Roman" w:cs="Times New Roman"/>
          <w:sz w:val="24"/>
          <w:szCs w:val="24"/>
          <w:lang w:eastAsia="ru-RU"/>
        </w:rPr>
      </w:pPr>
      <w:r w:rsidRPr="00156DE2">
        <w:rPr>
          <w:rFonts w:ascii="Times New Roman" w:eastAsia="Calibri" w:hAnsi="Times New Roman" w:cs="Times New Roman"/>
          <w:sz w:val="24"/>
          <w:szCs w:val="24"/>
          <w:lang w:eastAsia="ru-RU"/>
        </w:rPr>
        <w:t>построения его образовательной траектории или профессиональной коррекции особенностей его развития);</w:t>
      </w:r>
    </w:p>
    <w:p w:rsidR="006718A8" w:rsidRPr="00156DE2" w:rsidRDefault="006718A8" w:rsidP="006718A8">
      <w:pPr>
        <w:autoSpaceDE w:val="0"/>
        <w:autoSpaceDN w:val="0"/>
        <w:adjustRightInd w:val="0"/>
        <w:spacing w:after="0" w:line="240" w:lineRule="auto"/>
        <w:rPr>
          <w:rFonts w:ascii="Times New Roman" w:eastAsia="Calibri" w:hAnsi="Times New Roman" w:cs="Times New Roman"/>
          <w:sz w:val="24"/>
          <w:szCs w:val="24"/>
          <w:lang w:eastAsia="ru-RU"/>
        </w:rPr>
      </w:pPr>
      <w:r w:rsidRPr="00156DE2">
        <w:rPr>
          <w:rFonts w:ascii="Times New Roman" w:eastAsia="Calibri" w:hAnsi="Times New Roman" w:cs="Times New Roman"/>
          <w:sz w:val="24"/>
          <w:szCs w:val="24"/>
          <w:lang w:eastAsia="ru-RU"/>
        </w:rPr>
        <w:t>2) оптимизации работы с группой детей.</w:t>
      </w:r>
    </w:p>
    <w:p w:rsidR="006718A8" w:rsidRPr="00156DE2" w:rsidRDefault="006718A8" w:rsidP="006718A8">
      <w:pPr>
        <w:autoSpaceDE w:val="0"/>
        <w:autoSpaceDN w:val="0"/>
        <w:adjustRightInd w:val="0"/>
        <w:spacing w:after="0" w:line="240" w:lineRule="auto"/>
        <w:rPr>
          <w:rFonts w:ascii="Times New Roman" w:eastAsia="Calibri" w:hAnsi="Times New Roman" w:cs="Times New Roman"/>
          <w:sz w:val="24"/>
          <w:szCs w:val="24"/>
          <w:lang w:eastAsia="ru-RU"/>
        </w:rPr>
      </w:pPr>
      <w:r w:rsidRPr="00156DE2">
        <w:rPr>
          <w:rFonts w:ascii="Times New Roman" w:eastAsia="Calibri" w:hAnsi="Times New Roman" w:cs="Times New Roman"/>
          <w:sz w:val="24"/>
          <w:szCs w:val="24"/>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718A8" w:rsidRPr="00156DE2" w:rsidRDefault="006718A8" w:rsidP="006718A8">
      <w:pPr>
        <w:spacing w:after="0"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В МДОУ мониторинг освоения ООП М</w:t>
      </w:r>
      <w:r w:rsidR="0061144E" w:rsidRPr="00156DE2">
        <w:rPr>
          <w:rFonts w:ascii="Times New Roman" w:eastAsia="Times New Roman" w:hAnsi="Times New Roman" w:cs="Times New Roman"/>
          <w:sz w:val="24"/>
          <w:szCs w:val="24"/>
          <w:lang w:eastAsia="ru-RU"/>
        </w:rPr>
        <w:t>Б</w:t>
      </w:r>
      <w:r w:rsidRPr="00156DE2">
        <w:rPr>
          <w:rFonts w:ascii="Times New Roman" w:eastAsia="Times New Roman" w:hAnsi="Times New Roman" w:cs="Times New Roman"/>
          <w:sz w:val="24"/>
          <w:szCs w:val="24"/>
          <w:lang w:eastAsia="ru-RU"/>
        </w:rPr>
        <w:t xml:space="preserve">ДОУ проводился </w:t>
      </w:r>
      <w:r w:rsidR="0061144E" w:rsidRPr="00156DE2">
        <w:rPr>
          <w:rFonts w:ascii="Times New Roman" w:eastAsia="Times New Roman" w:hAnsi="Times New Roman" w:cs="Times New Roman"/>
          <w:sz w:val="24"/>
          <w:szCs w:val="24"/>
          <w:lang w:eastAsia="ru-RU"/>
        </w:rPr>
        <w:t xml:space="preserve">два раза в год, </w:t>
      </w:r>
      <w:r w:rsidRPr="00156DE2">
        <w:rPr>
          <w:rFonts w:ascii="Times New Roman" w:eastAsia="Times New Roman" w:hAnsi="Times New Roman" w:cs="Times New Roman"/>
          <w:sz w:val="24"/>
          <w:szCs w:val="24"/>
          <w:lang w:eastAsia="ru-RU"/>
        </w:rPr>
        <w:t xml:space="preserve">в </w:t>
      </w:r>
      <w:r w:rsidR="0061144E" w:rsidRPr="00156DE2">
        <w:rPr>
          <w:rFonts w:ascii="Times New Roman" w:eastAsia="Times New Roman" w:hAnsi="Times New Roman" w:cs="Times New Roman"/>
          <w:sz w:val="24"/>
          <w:szCs w:val="24"/>
          <w:lang w:eastAsia="ru-RU"/>
        </w:rPr>
        <w:t>ноябре и апреле</w:t>
      </w:r>
      <w:r w:rsidRPr="00156DE2">
        <w:rPr>
          <w:rFonts w:ascii="Times New Roman" w:eastAsia="Times New Roman" w:hAnsi="Times New Roman" w:cs="Times New Roman"/>
          <w:sz w:val="24"/>
          <w:szCs w:val="24"/>
          <w:lang w:eastAsia="ru-RU"/>
        </w:rPr>
        <w:t xml:space="preserve">. </w:t>
      </w:r>
    </w:p>
    <w:p w:rsidR="006718A8" w:rsidRPr="00156DE2" w:rsidRDefault="006718A8" w:rsidP="006718A8">
      <w:pPr>
        <w:spacing w:after="0"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 xml:space="preserve">Мониторинг освоения образовательной программы дошкольного образования (итоговые результаты педагогической диагностики) в группах детей старшего дошкольного возраста – подготовительных к школе группах показывают уровень освоения детьми образовательной программы </w:t>
      </w:r>
      <w:r w:rsidR="00AE57A5" w:rsidRPr="00156DE2">
        <w:rPr>
          <w:rFonts w:ascii="Times New Roman" w:eastAsia="Times New Roman" w:hAnsi="Times New Roman" w:cs="Times New Roman"/>
          <w:sz w:val="24"/>
          <w:szCs w:val="24"/>
          <w:lang w:eastAsia="ru-RU"/>
        </w:rPr>
        <w:t>79</w:t>
      </w:r>
      <w:r w:rsidR="006162D1" w:rsidRPr="00156DE2">
        <w:rPr>
          <w:rFonts w:ascii="Times New Roman" w:eastAsia="Times New Roman" w:hAnsi="Times New Roman" w:cs="Times New Roman"/>
          <w:sz w:val="24"/>
          <w:szCs w:val="24"/>
          <w:lang w:eastAsia="ru-RU"/>
        </w:rPr>
        <w:t>%</w:t>
      </w:r>
      <w:r w:rsidRPr="00156DE2">
        <w:rPr>
          <w:rFonts w:ascii="Times New Roman" w:eastAsia="Times New Roman" w:hAnsi="Times New Roman" w:cs="Times New Roman"/>
          <w:sz w:val="24"/>
          <w:szCs w:val="24"/>
          <w:lang w:eastAsia="ru-RU"/>
        </w:rPr>
        <w:t xml:space="preserve">. Сравнительный анализ результатов освоения Образовательной программы на </w:t>
      </w:r>
      <w:r w:rsidR="0061144E" w:rsidRPr="00156DE2">
        <w:rPr>
          <w:rFonts w:ascii="Times New Roman" w:eastAsia="Times New Roman" w:hAnsi="Times New Roman" w:cs="Times New Roman"/>
          <w:sz w:val="24"/>
          <w:szCs w:val="24"/>
          <w:lang w:eastAsia="ru-RU"/>
        </w:rPr>
        <w:t>начало,</w:t>
      </w:r>
      <w:r w:rsidRPr="00156DE2">
        <w:rPr>
          <w:rFonts w:ascii="Times New Roman" w:eastAsia="Times New Roman" w:hAnsi="Times New Roman" w:cs="Times New Roman"/>
          <w:sz w:val="24"/>
          <w:szCs w:val="24"/>
          <w:lang w:eastAsia="ru-RU"/>
        </w:rPr>
        <w:t xml:space="preserve"> и конец учебного года показал положительную динамику в освоении программных задач по образовательным областям.</w:t>
      </w:r>
    </w:p>
    <w:p w:rsidR="006718A8" w:rsidRPr="00156DE2" w:rsidRDefault="006718A8" w:rsidP="006718A8">
      <w:pPr>
        <w:spacing w:after="0"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 xml:space="preserve">Готовность детей к обучению в школе характеризует достигнутый уровень психологического развития накануне поступления в школу. Результаты мониторинга готовности воспитанников к учебной деятельности  показывают, что оптимальный уровень </w:t>
      </w:r>
      <w:proofErr w:type="gramStart"/>
      <w:r w:rsidRPr="00156DE2">
        <w:rPr>
          <w:rFonts w:ascii="Times New Roman" w:eastAsia="Times New Roman" w:hAnsi="Times New Roman" w:cs="Times New Roman"/>
          <w:sz w:val="24"/>
          <w:szCs w:val="24"/>
          <w:lang w:eastAsia="ru-RU"/>
        </w:rPr>
        <w:t>готовности</w:t>
      </w:r>
      <w:proofErr w:type="gramEnd"/>
      <w:r w:rsidRPr="00156DE2">
        <w:rPr>
          <w:rFonts w:ascii="Times New Roman" w:eastAsia="Times New Roman" w:hAnsi="Times New Roman" w:cs="Times New Roman"/>
          <w:sz w:val="24"/>
          <w:szCs w:val="24"/>
          <w:lang w:eastAsia="ru-RU"/>
        </w:rPr>
        <w:t xml:space="preserve"> к школе достигнут </w:t>
      </w:r>
      <w:r w:rsidR="000F6B3D" w:rsidRPr="00156DE2">
        <w:rPr>
          <w:rFonts w:ascii="Times New Roman" w:eastAsia="Times New Roman" w:hAnsi="Times New Roman" w:cs="Times New Roman"/>
          <w:sz w:val="24"/>
          <w:szCs w:val="24"/>
          <w:lang w:eastAsia="ru-RU"/>
        </w:rPr>
        <w:t>79</w:t>
      </w:r>
      <w:r w:rsidRPr="00156DE2">
        <w:rPr>
          <w:rFonts w:ascii="Times New Roman" w:eastAsia="Times New Roman" w:hAnsi="Times New Roman" w:cs="Times New Roman"/>
          <w:sz w:val="24"/>
          <w:szCs w:val="24"/>
          <w:lang w:eastAsia="ru-RU"/>
        </w:rPr>
        <w:t xml:space="preserve"> процента детей, достаточный уровень – </w:t>
      </w:r>
      <w:r w:rsidR="000F6B3D" w:rsidRPr="00156DE2">
        <w:rPr>
          <w:rFonts w:ascii="Times New Roman" w:eastAsia="Times New Roman" w:hAnsi="Times New Roman" w:cs="Times New Roman"/>
          <w:sz w:val="24"/>
          <w:szCs w:val="24"/>
          <w:lang w:eastAsia="ru-RU"/>
        </w:rPr>
        <w:t>29  процентов</w:t>
      </w:r>
      <w:r w:rsidRPr="00156DE2">
        <w:rPr>
          <w:rFonts w:ascii="Times New Roman" w:eastAsia="Times New Roman" w:hAnsi="Times New Roman" w:cs="Times New Roman"/>
          <w:sz w:val="24"/>
          <w:szCs w:val="24"/>
          <w:lang w:eastAsia="ru-RU"/>
        </w:rPr>
        <w:t>. Низкий уровень готовности к школе не показал ни один ребенок – выпускник нашего детского сада.</w:t>
      </w:r>
    </w:p>
    <w:p w:rsidR="006718A8" w:rsidRPr="00156DE2" w:rsidRDefault="006718A8" w:rsidP="006718A8">
      <w:pPr>
        <w:spacing w:after="0"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В целом результаты мониторинга показали успешность освоения детьми программы с учетом образовательных областей, а также развитие интегративных качеств у дошкольников. Количество детей с высоким уровнем развития выросло, детей с низким уровнем развития – нет.</w:t>
      </w:r>
    </w:p>
    <w:p w:rsidR="006718A8" w:rsidRPr="00156DE2" w:rsidRDefault="006718A8" w:rsidP="006718A8">
      <w:pPr>
        <w:spacing w:after="0" w:line="240" w:lineRule="auto"/>
        <w:rPr>
          <w:rFonts w:ascii="Times New Roman" w:eastAsia="Times New Roman" w:hAnsi="Times New Roman" w:cs="Times New Roman"/>
          <w:color w:val="FF0000"/>
          <w:sz w:val="24"/>
          <w:szCs w:val="24"/>
          <w:lang w:eastAsia="ru-RU"/>
        </w:rPr>
      </w:pPr>
      <w:r w:rsidRPr="00156DE2">
        <w:rPr>
          <w:rFonts w:ascii="Times New Roman" w:eastAsia="Times New Roman" w:hAnsi="Times New Roman" w:cs="Times New Roman"/>
          <w:sz w:val="24"/>
          <w:szCs w:val="24"/>
          <w:lang w:eastAsia="ru-RU"/>
        </w:rPr>
        <w:t xml:space="preserve">По итогам мониторинга было выявлено, что дети имеют трудности по </w:t>
      </w:r>
      <w:r w:rsidR="0061144E" w:rsidRPr="00156DE2">
        <w:rPr>
          <w:rFonts w:ascii="Times New Roman" w:eastAsia="Times New Roman" w:hAnsi="Times New Roman" w:cs="Times New Roman"/>
          <w:sz w:val="24"/>
          <w:szCs w:val="24"/>
          <w:lang w:eastAsia="ru-RU"/>
        </w:rPr>
        <w:t xml:space="preserve">таким направлениям как: </w:t>
      </w:r>
      <w:r w:rsidR="000F6B3D" w:rsidRPr="00156DE2">
        <w:rPr>
          <w:rFonts w:ascii="Times New Roman" w:eastAsia="Times New Roman" w:hAnsi="Times New Roman" w:cs="Times New Roman"/>
          <w:sz w:val="24"/>
          <w:szCs w:val="24"/>
          <w:lang w:eastAsia="ru-RU"/>
        </w:rPr>
        <w:t>речевое развитие и познавательное развитие</w:t>
      </w:r>
    </w:p>
    <w:p w:rsidR="005D1BA8" w:rsidRPr="00156DE2" w:rsidRDefault="006718A8" w:rsidP="006718A8">
      <w:pPr>
        <w:spacing w:after="0"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 xml:space="preserve">Проанализировав работу МДОУ по данному разделу было </w:t>
      </w:r>
      <w:r w:rsidR="006162D1" w:rsidRPr="00156DE2">
        <w:rPr>
          <w:rFonts w:ascii="Times New Roman" w:eastAsia="Times New Roman" w:hAnsi="Times New Roman" w:cs="Times New Roman"/>
          <w:sz w:val="24"/>
          <w:szCs w:val="24"/>
          <w:lang w:eastAsia="ru-RU"/>
        </w:rPr>
        <w:t>выявлено,</w:t>
      </w:r>
      <w:r w:rsidRPr="00156DE2">
        <w:rPr>
          <w:rFonts w:ascii="Times New Roman" w:eastAsia="Times New Roman" w:hAnsi="Times New Roman" w:cs="Times New Roman"/>
          <w:sz w:val="24"/>
          <w:szCs w:val="24"/>
          <w:lang w:eastAsia="ru-RU"/>
        </w:rPr>
        <w:t xml:space="preserve"> что в детском саду мало внимания уделялось развитию у детей мелкой моторики рук, развитию словарного запаса, развитию связной речи. Уголки по развитию мелкой моторики рук   не насыщены. У детей нет возможности в самостоятельной деятельности использовать разнообразный материал для развития мелкой моторики рук. Всё перечисленное стало одной из причин низкого уровня развития речи у детей, что отразилось в итогах мониторинга, который воспитатели проводили в конце учебного года.</w:t>
      </w:r>
    </w:p>
    <w:p w:rsidR="00156DE2" w:rsidRPr="00201B4F" w:rsidRDefault="006718A8" w:rsidP="005D1BA8">
      <w:pPr>
        <w:spacing w:after="0" w:line="240" w:lineRule="auto"/>
        <w:rPr>
          <w:rFonts w:ascii="Times New Roman" w:eastAsia="Times New Roman" w:hAnsi="Times New Roman" w:cs="Times New Roman"/>
          <w:sz w:val="24"/>
          <w:szCs w:val="24"/>
          <w:lang w:eastAsia="ru-RU"/>
        </w:rPr>
      </w:pPr>
      <w:r w:rsidRPr="00156DE2">
        <w:rPr>
          <w:rFonts w:ascii="Times New Roman" w:eastAsia="Times New Roman" w:hAnsi="Times New Roman" w:cs="Times New Roman"/>
          <w:sz w:val="24"/>
          <w:szCs w:val="24"/>
          <w:lang w:eastAsia="ru-RU"/>
        </w:rPr>
        <w:t xml:space="preserve"> Также была выявлена проблема</w:t>
      </w:r>
      <w:r w:rsidR="005D1BA8" w:rsidRPr="00156DE2">
        <w:rPr>
          <w:rFonts w:ascii="Times New Roman" w:eastAsia="Times New Roman" w:hAnsi="Times New Roman" w:cs="Times New Roman"/>
          <w:sz w:val="24"/>
          <w:szCs w:val="24"/>
          <w:lang w:eastAsia="ru-RU"/>
        </w:rPr>
        <w:t xml:space="preserve"> познавательного</w:t>
      </w:r>
      <w:r w:rsidRPr="00156DE2">
        <w:rPr>
          <w:rFonts w:ascii="Times New Roman" w:eastAsia="Times New Roman" w:hAnsi="Times New Roman" w:cs="Times New Roman"/>
          <w:sz w:val="24"/>
          <w:szCs w:val="24"/>
          <w:lang w:eastAsia="ru-RU"/>
        </w:rPr>
        <w:t xml:space="preserve"> </w:t>
      </w:r>
      <w:r w:rsidR="000F6B3D" w:rsidRPr="00156DE2">
        <w:rPr>
          <w:rFonts w:ascii="Times New Roman" w:eastAsia="Times New Roman" w:hAnsi="Times New Roman" w:cs="Times New Roman"/>
          <w:sz w:val="24"/>
          <w:szCs w:val="24"/>
          <w:lang w:eastAsia="ru-RU"/>
        </w:rPr>
        <w:t xml:space="preserve">развития </w:t>
      </w:r>
      <w:r w:rsidR="005D1BA8" w:rsidRPr="00156DE2">
        <w:rPr>
          <w:rFonts w:ascii="Times New Roman" w:eastAsia="Times New Roman" w:hAnsi="Times New Roman" w:cs="Times New Roman"/>
          <w:sz w:val="24"/>
          <w:szCs w:val="24"/>
          <w:lang w:eastAsia="ru-RU"/>
        </w:rPr>
        <w:t>детей</w:t>
      </w:r>
      <w:r w:rsidRPr="00156DE2">
        <w:rPr>
          <w:rFonts w:ascii="Times New Roman" w:eastAsia="Times New Roman" w:hAnsi="Times New Roman" w:cs="Times New Roman"/>
          <w:sz w:val="24"/>
          <w:szCs w:val="24"/>
          <w:lang w:eastAsia="ru-RU"/>
        </w:rPr>
        <w:t xml:space="preserve">. </w:t>
      </w:r>
      <w:r w:rsidR="000F6B3D" w:rsidRPr="00156DE2">
        <w:rPr>
          <w:rFonts w:ascii="Times New Roman" w:eastAsia="Times New Roman" w:hAnsi="Times New Roman" w:cs="Times New Roman"/>
          <w:sz w:val="24"/>
          <w:szCs w:val="24"/>
          <w:lang w:eastAsia="ru-RU"/>
        </w:rPr>
        <w:t xml:space="preserve">В большей степени это относится к </w:t>
      </w:r>
      <w:r w:rsidR="005D1BA8" w:rsidRPr="00156DE2">
        <w:rPr>
          <w:rFonts w:ascii="Times New Roman" w:eastAsia="Times New Roman" w:hAnsi="Times New Roman" w:cs="Times New Roman"/>
          <w:sz w:val="24"/>
          <w:szCs w:val="24"/>
          <w:lang w:eastAsia="ru-RU"/>
        </w:rPr>
        <w:t xml:space="preserve">формированию элементарных математических представлений и сенсорных эталонов. </w:t>
      </w:r>
    </w:p>
    <w:p w:rsidR="00156DE2" w:rsidRPr="00156DE2" w:rsidRDefault="00156DE2" w:rsidP="00156DE2">
      <w:pPr>
        <w:rPr>
          <w:rFonts w:ascii="Times New Roman" w:hAnsi="Times New Roman" w:cs="Times New Roman"/>
          <w:sz w:val="24"/>
          <w:szCs w:val="24"/>
        </w:rPr>
      </w:pPr>
      <w:r w:rsidRPr="00156DE2">
        <w:rPr>
          <w:rFonts w:ascii="Times New Roman" w:hAnsi="Times New Roman" w:cs="Times New Roman"/>
          <w:sz w:val="24"/>
          <w:szCs w:val="24"/>
        </w:rPr>
        <w:t xml:space="preserve">Итоги мониторинга освоения содержания образовательной программы в МБДОУ детский сад «Родничок» за 2020 – 2021 </w:t>
      </w:r>
      <w:proofErr w:type="spellStart"/>
      <w:r w:rsidRPr="00156DE2">
        <w:rPr>
          <w:rFonts w:ascii="Times New Roman" w:hAnsi="Times New Roman" w:cs="Times New Roman"/>
          <w:sz w:val="24"/>
          <w:szCs w:val="24"/>
        </w:rPr>
        <w:t>у.</w:t>
      </w:r>
      <w:proofErr w:type="gramStart"/>
      <w:r w:rsidRPr="00156DE2">
        <w:rPr>
          <w:rFonts w:ascii="Times New Roman" w:hAnsi="Times New Roman" w:cs="Times New Roman"/>
          <w:sz w:val="24"/>
          <w:szCs w:val="24"/>
        </w:rPr>
        <w:t>г</w:t>
      </w:r>
      <w:proofErr w:type="spellEnd"/>
      <w:proofErr w:type="gramEnd"/>
      <w:r w:rsidRPr="00156DE2">
        <w:rPr>
          <w:rFonts w:ascii="Times New Roman" w:hAnsi="Times New Roman" w:cs="Times New Roman"/>
          <w:sz w:val="24"/>
          <w:szCs w:val="24"/>
        </w:rPr>
        <w:t>.</w:t>
      </w:r>
    </w:p>
    <w:tbl>
      <w:tblPr>
        <w:tblStyle w:val="a3"/>
        <w:tblW w:w="0" w:type="auto"/>
        <w:tblInd w:w="-743" w:type="dxa"/>
        <w:tblLayout w:type="fixed"/>
        <w:tblLook w:val="04A0" w:firstRow="1" w:lastRow="0" w:firstColumn="1" w:lastColumn="0" w:noHBand="0" w:noVBand="1"/>
      </w:tblPr>
      <w:tblGrid>
        <w:gridCol w:w="709"/>
        <w:gridCol w:w="709"/>
        <w:gridCol w:w="567"/>
        <w:gridCol w:w="567"/>
        <w:gridCol w:w="709"/>
        <w:gridCol w:w="567"/>
        <w:gridCol w:w="567"/>
        <w:gridCol w:w="567"/>
        <w:gridCol w:w="567"/>
        <w:gridCol w:w="567"/>
        <w:gridCol w:w="567"/>
        <w:gridCol w:w="567"/>
        <w:gridCol w:w="567"/>
        <w:gridCol w:w="709"/>
      </w:tblGrid>
      <w:tr w:rsidR="00156DE2" w:rsidTr="00156DE2">
        <w:trPr>
          <w:trHeight w:val="301"/>
        </w:trPr>
        <w:tc>
          <w:tcPr>
            <w:tcW w:w="709" w:type="dxa"/>
            <w:vMerge w:val="restart"/>
          </w:tcPr>
          <w:p w:rsidR="00156DE2" w:rsidRDefault="00156DE2" w:rsidP="004B21DC">
            <w:pPr>
              <w:jc w:val="center"/>
            </w:pPr>
            <w:r>
              <w:lastRenderedPageBreak/>
              <w:t>№ п\</w:t>
            </w:r>
            <w:proofErr w:type="gramStart"/>
            <w:r>
              <w:t>п</w:t>
            </w:r>
            <w:proofErr w:type="gramEnd"/>
          </w:p>
        </w:tc>
        <w:tc>
          <w:tcPr>
            <w:tcW w:w="709" w:type="dxa"/>
            <w:vMerge w:val="restart"/>
          </w:tcPr>
          <w:p w:rsidR="00156DE2" w:rsidRDefault="00156DE2" w:rsidP="004B21DC">
            <w:pPr>
              <w:jc w:val="center"/>
            </w:pPr>
            <w:proofErr w:type="spellStart"/>
            <w:r>
              <w:t>Ф.И.ребёнка</w:t>
            </w:r>
            <w:proofErr w:type="spellEnd"/>
          </w:p>
        </w:tc>
        <w:tc>
          <w:tcPr>
            <w:tcW w:w="7088" w:type="dxa"/>
            <w:gridSpan w:val="12"/>
          </w:tcPr>
          <w:p w:rsidR="00156DE2" w:rsidRDefault="00156DE2" w:rsidP="004B21DC">
            <w:pPr>
              <w:jc w:val="center"/>
            </w:pPr>
            <w:r w:rsidRPr="00D63EB5">
              <w:rPr>
                <w:sz w:val="20"/>
                <w:szCs w:val="20"/>
              </w:rPr>
              <w:t>Уровень овладения необходимыми навыками и умениями</w:t>
            </w:r>
            <w:r>
              <w:rPr>
                <w:sz w:val="20"/>
                <w:szCs w:val="20"/>
              </w:rPr>
              <w:t xml:space="preserve"> </w:t>
            </w:r>
            <w:r w:rsidRPr="00D63EB5">
              <w:rPr>
                <w:sz w:val="20"/>
                <w:szCs w:val="20"/>
              </w:rPr>
              <w:t>по образовательным областям</w:t>
            </w:r>
          </w:p>
        </w:tc>
      </w:tr>
      <w:tr w:rsidR="00156DE2" w:rsidTr="00156DE2">
        <w:tc>
          <w:tcPr>
            <w:tcW w:w="709" w:type="dxa"/>
            <w:vMerge/>
          </w:tcPr>
          <w:p w:rsidR="00156DE2" w:rsidRDefault="00156DE2" w:rsidP="004B21DC"/>
        </w:tc>
        <w:tc>
          <w:tcPr>
            <w:tcW w:w="709" w:type="dxa"/>
            <w:vMerge/>
          </w:tcPr>
          <w:p w:rsidR="00156DE2" w:rsidRDefault="00156DE2" w:rsidP="004B21DC"/>
        </w:tc>
        <w:tc>
          <w:tcPr>
            <w:tcW w:w="1134" w:type="dxa"/>
            <w:gridSpan w:val="2"/>
          </w:tcPr>
          <w:p w:rsidR="00156DE2" w:rsidRPr="00165DB7" w:rsidRDefault="00156DE2" w:rsidP="004B21DC">
            <w:pPr>
              <w:jc w:val="center"/>
              <w:rPr>
                <w:sz w:val="20"/>
                <w:szCs w:val="20"/>
              </w:rPr>
            </w:pPr>
            <w:r w:rsidRPr="00165DB7">
              <w:rPr>
                <w:sz w:val="20"/>
                <w:szCs w:val="20"/>
              </w:rPr>
              <w:t>Социальн</w:t>
            </w:r>
            <w:proofErr w:type="gramStart"/>
            <w:r w:rsidRPr="00165DB7">
              <w:rPr>
                <w:sz w:val="20"/>
                <w:szCs w:val="20"/>
              </w:rPr>
              <w:t>о-</w:t>
            </w:r>
            <w:proofErr w:type="gramEnd"/>
            <w:r w:rsidRPr="00165DB7">
              <w:rPr>
                <w:sz w:val="20"/>
                <w:szCs w:val="20"/>
              </w:rPr>
              <w:t xml:space="preserve"> коммуникативное развитие</w:t>
            </w:r>
          </w:p>
        </w:tc>
        <w:tc>
          <w:tcPr>
            <w:tcW w:w="1276" w:type="dxa"/>
            <w:gridSpan w:val="2"/>
          </w:tcPr>
          <w:p w:rsidR="00156DE2" w:rsidRPr="00165DB7" w:rsidRDefault="00156DE2" w:rsidP="004B21DC">
            <w:pPr>
              <w:jc w:val="center"/>
              <w:rPr>
                <w:sz w:val="20"/>
                <w:szCs w:val="20"/>
              </w:rPr>
            </w:pPr>
            <w:r>
              <w:rPr>
                <w:sz w:val="20"/>
                <w:szCs w:val="20"/>
              </w:rPr>
              <w:t>Физическое развитие</w:t>
            </w:r>
          </w:p>
        </w:tc>
        <w:tc>
          <w:tcPr>
            <w:tcW w:w="1134" w:type="dxa"/>
            <w:gridSpan w:val="2"/>
          </w:tcPr>
          <w:p w:rsidR="00156DE2" w:rsidRPr="00165DB7" w:rsidRDefault="00156DE2" w:rsidP="004B21DC">
            <w:pPr>
              <w:jc w:val="center"/>
              <w:rPr>
                <w:sz w:val="20"/>
                <w:szCs w:val="20"/>
              </w:rPr>
            </w:pPr>
            <w:r>
              <w:rPr>
                <w:sz w:val="20"/>
                <w:szCs w:val="20"/>
              </w:rPr>
              <w:t>Познавательное развитие</w:t>
            </w:r>
          </w:p>
        </w:tc>
        <w:tc>
          <w:tcPr>
            <w:tcW w:w="1134" w:type="dxa"/>
            <w:gridSpan w:val="2"/>
          </w:tcPr>
          <w:p w:rsidR="00156DE2" w:rsidRPr="00165DB7" w:rsidRDefault="00156DE2" w:rsidP="004B21DC">
            <w:pPr>
              <w:jc w:val="center"/>
              <w:rPr>
                <w:sz w:val="20"/>
                <w:szCs w:val="20"/>
              </w:rPr>
            </w:pPr>
            <w:r>
              <w:rPr>
                <w:sz w:val="20"/>
                <w:szCs w:val="20"/>
              </w:rPr>
              <w:t>Речевое развитие</w:t>
            </w:r>
          </w:p>
        </w:tc>
        <w:tc>
          <w:tcPr>
            <w:tcW w:w="1134" w:type="dxa"/>
            <w:gridSpan w:val="2"/>
          </w:tcPr>
          <w:p w:rsidR="00156DE2" w:rsidRPr="00165DB7" w:rsidRDefault="00156DE2" w:rsidP="004B21DC">
            <w:pPr>
              <w:jc w:val="center"/>
              <w:rPr>
                <w:sz w:val="20"/>
                <w:szCs w:val="20"/>
              </w:rPr>
            </w:pPr>
            <w:r>
              <w:rPr>
                <w:sz w:val="20"/>
                <w:szCs w:val="20"/>
              </w:rPr>
              <w:t>Художественн</w:t>
            </w:r>
            <w:proofErr w:type="gramStart"/>
            <w:r>
              <w:rPr>
                <w:sz w:val="20"/>
                <w:szCs w:val="20"/>
              </w:rPr>
              <w:t>о-</w:t>
            </w:r>
            <w:proofErr w:type="gramEnd"/>
            <w:r>
              <w:rPr>
                <w:sz w:val="20"/>
                <w:szCs w:val="20"/>
              </w:rPr>
              <w:t xml:space="preserve"> эстетическое развитие</w:t>
            </w:r>
          </w:p>
        </w:tc>
        <w:tc>
          <w:tcPr>
            <w:tcW w:w="1276" w:type="dxa"/>
            <w:gridSpan w:val="2"/>
          </w:tcPr>
          <w:p w:rsidR="00156DE2" w:rsidRPr="00165DB7" w:rsidRDefault="00156DE2" w:rsidP="004B21DC">
            <w:pPr>
              <w:jc w:val="center"/>
              <w:rPr>
                <w:sz w:val="20"/>
                <w:szCs w:val="20"/>
              </w:rPr>
            </w:pPr>
            <w:r>
              <w:rPr>
                <w:sz w:val="20"/>
                <w:szCs w:val="20"/>
              </w:rPr>
              <w:t>Итоговый результат по группам %</w:t>
            </w:r>
          </w:p>
        </w:tc>
      </w:tr>
      <w:tr w:rsidR="00156DE2" w:rsidTr="00156DE2">
        <w:tc>
          <w:tcPr>
            <w:tcW w:w="709" w:type="dxa"/>
            <w:vMerge/>
          </w:tcPr>
          <w:p w:rsidR="00156DE2" w:rsidRDefault="00156DE2" w:rsidP="004B21DC"/>
        </w:tc>
        <w:tc>
          <w:tcPr>
            <w:tcW w:w="709" w:type="dxa"/>
            <w:vMerge/>
          </w:tcPr>
          <w:p w:rsidR="00156DE2" w:rsidRDefault="00156DE2" w:rsidP="004B21DC"/>
        </w:tc>
        <w:tc>
          <w:tcPr>
            <w:tcW w:w="567" w:type="dxa"/>
          </w:tcPr>
          <w:p w:rsidR="00156DE2" w:rsidRPr="00165DB7" w:rsidRDefault="00156DE2" w:rsidP="004B21DC">
            <w:pPr>
              <w:jc w:val="center"/>
              <w:rPr>
                <w:sz w:val="20"/>
                <w:szCs w:val="20"/>
              </w:rPr>
            </w:pPr>
            <w:proofErr w:type="spellStart"/>
            <w:r>
              <w:rPr>
                <w:sz w:val="20"/>
                <w:szCs w:val="20"/>
              </w:rPr>
              <w:t>С.г</w:t>
            </w:r>
            <w:proofErr w:type="spellEnd"/>
            <w:r>
              <w:rPr>
                <w:sz w:val="20"/>
                <w:szCs w:val="20"/>
              </w:rPr>
              <w:t>.</w:t>
            </w:r>
          </w:p>
        </w:tc>
        <w:tc>
          <w:tcPr>
            <w:tcW w:w="567" w:type="dxa"/>
          </w:tcPr>
          <w:p w:rsidR="00156DE2" w:rsidRPr="00165DB7" w:rsidRDefault="00156DE2" w:rsidP="004B21DC">
            <w:pPr>
              <w:jc w:val="center"/>
              <w:rPr>
                <w:sz w:val="20"/>
                <w:szCs w:val="20"/>
              </w:rPr>
            </w:pPr>
            <w:proofErr w:type="spellStart"/>
            <w:r>
              <w:rPr>
                <w:sz w:val="20"/>
                <w:szCs w:val="20"/>
              </w:rPr>
              <w:t>К.г</w:t>
            </w:r>
            <w:proofErr w:type="spellEnd"/>
            <w:r>
              <w:rPr>
                <w:sz w:val="20"/>
                <w:szCs w:val="20"/>
              </w:rPr>
              <w:t>.</w:t>
            </w:r>
          </w:p>
        </w:tc>
        <w:tc>
          <w:tcPr>
            <w:tcW w:w="709" w:type="dxa"/>
          </w:tcPr>
          <w:p w:rsidR="00156DE2" w:rsidRDefault="00156DE2" w:rsidP="004B21DC">
            <w:pPr>
              <w:jc w:val="center"/>
              <w:rPr>
                <w:sz w:val="20"/>
                <w:szCs w:val="20"/>
              </w:rPr>
            </w:pPr>
            <w:proofErr w:type="spellStart"/>
            <w:r>
              <w:rPr>
                <w:sz w:val="20"/>
                <w:szCs w:val="20"/>
              </w:rPr>
              <w:t>С.г</w:t>
            </w:r>
            <w:proofErr w:type="spellEnd"/>
            <w:r>
              <w:rPr>
                <w:sz w:val="20"/>
                <w:szCs w:val="20"/>
              </w:rPr>
              <w:t>.</w:t>
            </w:r>
          </w:p>
        </w:tc>
        <w:tc>
          <w:tcPr>
            <w:tcW w:w="567" w:type="dxa"/>
          </w:tcPr>
          <w:p w:rsidR="00156DE2" w:rsidRDefault="00156DE2" w:rsidP="004B21DC">
            <w:pPr>
              <w:jc w:val="center"/>
              <w:rPr>
                <w:sz w:val="20"/>
                <w:szCs w:val="20"/>
              </w:rPr>
            </w:pPr>
            <w:proofErr w:type="spellStart"/>
            <w:r>
              <w:rPr>
                <w:sz w:val="20"/>
                <w:szCs w:val="20"/>
              </w:rPr>
              <w:t>К.г</w:t>
            </w:r>
            <w:proofErr w:type="spellEnd"/>
            <w:r>
              <w:rPr>
                <w:sz w:val="20"/>
                <w:szCs w:val="20"/>
              </w:rPr>
              <w:t>.</w:t>
            </w:r>
          </w:p>
        </w:tc>
        <w:tc>
          <w:tcPr>
            <w:tcW w:w="567" w:type="dxa"/>
          </w:tcPr>
          <w:p w:rsidR="00156DE2" w:rsidRDefault="00156DE2" w:rsidP="004B21DC">
            <w:pPr>
              <w:jc w:val="center"/>
              <w:rPr>
                <w:sz w:val="20"/>
                <w:szCs w:val="20"/>
              </w:rPr>
            </w:pPr>
            <w:proofErr w:type="spellStart"/>
            <w:r>
              <w:rPr>
                <w:sz w:val="20"/>
                <w:szCs w:val="20"/>
              </w:rPr>
              <w:t>С.г</w:t>
            </w:r>
            <w:proofErr w:type="spellEnd"/>
            <w:r>
              <w:rPr>
                <w:sz w:val="20"/>
                <w:szCs w:val="20"/>
              </w:rPr>
              <w:t>.</w:t>
            </w:r>
          </w:p>
        </w:tc>
        <w:tc>
          <w:tcPr>
            <w:tcW w:w="567" w:type="dxa"/>
          </w:tcPr>
          <w:p w:rsidR="00156DE2" w:rsidRDefault="00156DE2" w:rsidP="004B21DC">
            <w:pPr>
              <w:jc w:val="center"/>
              <w:rPr>
                <w:sz w:val="20"/>
                <w:szCs w:val="20"/>
              </w:rPr>
            </w:pPr>
            <w:proofErr w:type="spellStart"/>
            <w:r>
              <w:rPr>
                <w:sz w:val="20"/>
                <w:szCs w:val="20"/>
              </w:rPr>
              <w:t>К.г</w:t>
            </w:r>
            <w:proofErr w:type="spellEnd"/>
            <w:r>
              <w:rPr>
                <w:sz w:val="20"/>
                <w:szCs w:val="20"/>
              </w:rPr>
              <w:t>.</w:t>
            </w:r>
          </w:p>
        </w:tc>
        <w:tc>
          <w:tcPr>
            <w:tcW w:w="567" w:type="dxa"/>
          </w:tcPr>
          <w:p w:rsidR="00156DE2" w:rsidRDefault="00156DE2" w:rsidP="004B21DC">
            <w:pPr>
              <w:jc w:val="center"/>
              <w:rPr>
                <w:sz w:val="20"/>
                <w:szCs w:val="20"/>
              </w:rPr>
            </w:pPr>
            <w:proofErr w:type="spellStart"/>
            <w:r>
              <w:rPr>
                <w:sz w:val="20"/>
                <w:szCs w:val="20"/>
              </w:rPr>
              <w:t>С.г</w:t>
            </w:r>
            <w:proofErr w:type="spellEnd"/>
            <w:r>
              <w:rPr>
                <w:sz w:val="20"/>
                <w:szCs w:val="20"/>
              </w:rPr>
              <w:t>.</w:t>
            </w:r>
          </w:p>
        </w:tc>
        <w:tc>
          <w:tcPr>
            <w:tcW w:w="567" w:type="dxa"/>
          </w:tcPr>
          <w:p w:rsidR="00156DE2" w:rsidRDefault="00156DE2" w:rsidP="004B21DC">
            <w:pPr>
              <w:jc w:val="center"/>
              <w:rPr>
                <w:sz w:val="20"/>
                <w:szCs w:val="20"/>
              </w:rPr>
            </w:pPr>
            <w:proofErr w:type="spellStart"/>
            <w:r>
              <w:rPr>
                <w:sz w:val="20"/>
                <w:szCs w:val="20"/>
              </w:rPr>
              <w:t>К.г</w:t>
            </w:r>
            <w:proofErr w:type="spellEnd"/>
            <w:r>
              <w:rPr>
                <w:sz w:val="20"/>
                <w:szCs w:val="20"/>
              </w:rPr>
              <w:t>.</w:t>
            </w:r>
          </w:p>
        </w:tc>
        <w:tc>
          <w:tcPr>
            <w:tcW w:w="567" w:type="dxa"/>
          </w:tcPr>
          <w:p w:rsidR="00156DE2" w:rsidRDefault="00156DE2" w:rsidP="004B21DC">
            <w:pPr>
              <w:jc w:val="center"/>
              <w:rPr>
                <w:sz w:val="20"/>
                <w:szCs w:val="20"/>
              </w:rPr>
            </w:pPr>
            <w:proofErr w:type="spellStart"/>
            <w:r>
              <w:rPr>
                <w:sz w:val="20"/>
                <w:szCs w:val="20"/>
              </w:rPr>
              <w:t>С.г</w:t>
            </w:r>
            <w:proofErr w:type="spellEnd"/>
            <w:r>
              <w:rPr>
                <w:sz w:val="20"/>
                <w:szCs w:val="20"/>
              </w:rPr>
              <w:t>.</w:t>
            </w:r>
          </w:p>
        </w:tc>
        <w:tc>
          <w:tcPr>
            <w:tcW w:w="567" w:type="dxa"/>
          </w:tcPr>
          <w:p w:rsidR="00156DE2" w:rsidRDefault="00156DE2" w:rsidP="004B21DC">
            <w:pPr>
              <w:jc w:val="center"/>
              <w:rPr>
                <w:sz w:val="20"/>
                <w:szCs w:val="20"/>
              </w:rPr>
            </w:pPr>
            <w:proofErr w:type="spellStart"/>
            <w:r>
              <w:rPr>
                <w:sz w:val="20"/>
                <w:szCs w:val="20"/>
              </w:rPr>
              <w:t>К.г</w:t>
            </w:r>
            <w:proofErr w:type="spellEnd"/>
            <w:r>
              <w:rPr>
                <w:sz w:val="20"/>
                <w:szCs w:val="20"/>
              </w:rPr>
              <w:t>.</w:t>
            </w:r>
          </w:p>
        </w:tc>
        <w:tc>
          <w:tcPr>
            <w:tcW w:w="567" w:type="dxa"/>
          </w:tcPr>
          <w:p w:rsidR="00156DE2" w:rsidRDefault="00156DE2" w:rsidP="004B21DC">
            <w:pPr>
              <w:jc w:val="center"/>
              <w:rPr>
                <w:sz w:val="20"/>
                <w:szCs w:val="20"/>
              </w:rPr>
            </w:pPr>
            <w:proofErr w:type="spellStart"/>
            <w:r>
              <w:rPr>
                <w:sz w:val="20"/>
                <w:szCs w:val="20"/>
              </w:rPr>
              <w:t>С.г</w:t>
            </w:r>
            <w:proofErr w:type="spellEnd"/>
            <w:r>
              <w:rPr>
                <w:sz w:val="20"/>
                <w:szCs w:val="20"/>
              </w:rPr>
              <w:t>.</w:t>
            </w:r>
          </w:p>
        </w:tc>
        <w:tc>
          <w:tcPr>
            <w:tcW w:w="709" w:type="dxa"/>
          </w:tcPr>
          <w:p w:rsidR="00156DE2" w:rsidRDefault="00156DE2" w:rsidP="004B21DC">
            <w:pPr>
              <w:jc w:val="center"/>
              <w:rPr>
                <w:sz w:val="20"/>
                <w:szCs w:val="20"/>
              </w:rPr>
            </w:pPr>
            <w:proofErr w:type="spellStart"/>
            <w:r>
              <w:rPr>
                <w:sz w:val="20"/>
                <w:szCs w:val="20"/>
              </w:rPr>
              <w:t>К.г</w:t>
            </w:r>
            <w:proofErr w:type="spellEnd"/>
            <w:r>
              <w:rPr>
                <w:sz w:val="20"/>
                <w:szCs w:val="20"/>
              </w:rPr>
              <w:t>.</w:t>
            </w:r>
          </w:p>
        </w:tc>
      </w:tr>
      <w:tr w:rsidR="00156DE2" w:rsidTr="00156DE2">
        <w:trPr>
          <w:trHeight w:val="877"/>
        </w:trPr>
        <w:tc>
          <w:tcPr>
            <w:tcW w:w="1418" w:type="dxa"/>
            <w:gridSpan w:val="2"/>
          </w:tcPr>
          <w:p w:rsidR="00156DE2" w:rsidRPr="000079ED" w:rsidRDefault="00156DE2" w:rsidP="004B21DC">
            <w:pPr>
              <w:rPr>
                <w:sz w:val="16"/>
                <w:szCs w:val="16"/>
              </w:rPr>
            </w:pPr>
            <w:r w:rsidRPr="000079ED">
              <w:rPr>
                <w:sz w:val="16"/>
                <w:szCs w:val="16"/>
              </w:rPr>
              <w:t>Итоговый результат по саду</w:t>
            </w:r>
            <w:proofErr w:type="gramStart"/>
            <w:r w:rsidRPr="000079ED">
              <w:rPr>
                <w:sz w:val="16"/>
                <w:szCs w:val="16"/>
              </w:rPr>
              <w:t xml:space="preserve"> (%) (</w:t>
            </w:r>
            <w:proofErr w:type="gramEnd"/>
            <w:r w:rsidRPr="000079ED">
              <w:rPr>
                <w:sz w:val="16"/>
                <w:szCs w:val="16"/>
              </w:rPr>
              <w:t>по направлениям)</w:t>
            </w:r>
          </w:p>
        </w:tc>
        <w:tc>
          <w:tcPr>
            <w:tcW w:w="567" w:type="dxa"/>
          </w:tcPr>
          <w:p w:rsidR="00156DE2" w:rsidRPr="000079ED" w:rsidRDefault="00156DE2" w:rsidP="004B21DC">
            <w:pPr>
              <w:rPr>
                <w:sz w:val="16"/>
                <w:szCs w:val="16"/>
              </w:rPr>
            </w:pPr>
            <w:r w:rsidRPr="000079ED">
              <w:rPr>
                <w:sz w:val="16"/>
                <w:szCs w:val="16"/>
              </w:rPr>
              <w:t>В-9</w:t>
            </w:r>
          </w:p>
          <w:p w:rsidR="00156DE2" w:rsidRPr="000079ED" w:rsidRDefault="00156DE2" w:rsidP="004B21DC">
            <w:pPr>
              <w:rPr>
                <w:sz w:val="16"/>
                <w:szCs w:val="16"/>
              </w:rPr>
            </w:pPr>
            <w:r w:rsidRPr="000079ED">
              <w:rPr>
                <w:sz w:val="16"/>
                <w:szCs w:val="16"/>
              </w:rPr>
              <w:t>С-71</w:t>
            </w:r>
          </w:p>
          <w:p w:rsidR="00156DE2" w:rsidRPr="000079ED" w:rsidRDefault="00156DE2" w:rsidP="004B21DC">
            <w:pPr>
              <w:rPr>
                <w:sz w:val="16"/>
                <w:szCs w:val="16"/>
              </w:rPr>
            </w:pPr>
            <w:r w:rsidRPr="000079ED">
              <w:rPr>
                <w:sz w:val="16"/>
                <w:szCs w:val="16"/>
              </w:rPr>
              <w:t>Н-20</w:t>
            </w:r>
          </w:p>
        </w:tc>
        <w:tc>
          <w:tcPr>
            <w:tcW w:w="567" w:type="dxa"/>
          </w:tcPr>
          <w:p w:rsidR="00156DE2" w:rsidRPr="000079ED" w:rsidRDefault="00156DE2" w:rsidP="004B21DC">
            <w:pPr>
              <w:rPr>
                <w:sz w:val="16"/>
                <w:szCs w:val="16"/>
              </w:rPr>
            </w:pPr>
            <w:r w:rsidRPr="000079ED">
              <w:rPr>
                <w:sz w:val="16"/>
                <w:szCs w:val="16"/>
              </w:rPr>
              <w:t>В-76</w:t>
            </w:r>
          </w:p>
          <w:p w:rsidR="00156DE2" w:rsidRPr="000079ED" w:rsidRDefault="00156DE2" w:rsidP="004B21DC">
            <w:pPr>
              <w:rPr>
                <w:sz w:val="16"/>
                <w:szCs w:val="16"/>
              </w:rPr>
            </w:pPr>
            <w:r w:rsidRPr="000079ED">
              <w:rPr>
                <w:sz w:val="16"/>
                <w:szCs w:val="16"/>
              </w:rPr>
              <w:t>С-24</w:t>
            </w:r>
          </w:p>
          <w:p w:rsidR="00156DE2" w:rsidRPr="000079ED" w:rsidRDefault="00156DE2" w:rsidP="004B21DC">
            <w:pPr>
              <w:rPr>
                <w:sz w:val="16"/>
                <w:szCs w:val="16"/>
              </w:rPr>
            </w:pPr>
            <w:r w:rsidRPr="000079ED">
              <w:rPr>
                <w:sz w:val="16"/>
                <w:szCs w:val="16"/>
              </w:rPr>
              <w:t>Н-1</w:t>
            </w:r>
          </w:p>
        </w:tc>
        <w:tc>
          <w:tcPr>
            <w:tcW w:w="709" w:type="dxa"/>
          </w:tcPr>
          <w:p w:rsidR="00156DE2" w:rsidRPr="000079ED" w:rsidRDefault="00156DE2" w:rsidP="004B21DC">
            <w:pPr>
              <w:rPr>
                <w:sz w:val="16"/>
                <w:szCs w:val="16"/>
              </w:rPr>
            </w:pPr>
            <w:r w:rsidRPr="000079ED">
              <w:rPr>
                <w:sz w:val="16"/>
                <w:szCs w:val="16"/>
              </w:rPr>
              <w:t>В-6</w:t>
            </w:r>
          </w:p>
          <w:p w:rsidR="00156DE2" w:rsidRPr="000079ED" w:rsidRDefault="00156DE2" w:rsidP="004B21DC">
            <w:pPr>
              <w:rPr>
                <w:sz w:val="16"/>
                <w:szCs w:val="16"/>
              </w:rPr>
            </w:pPr>
            <w:r w:rsidRPr="000079ED">
              <w:rPr>
                <w:sz w:val="16"/>
                <w:szCs w:val="16"/>
              </w:rPr>
              <w:t>С-77</w:t>
            </w:r>
          </w:p>
          <w:p w:rsidR="00156DE2" w:rsidRPr="000079ED" w:rsidRDefault="00156DE2" w:rsidP="004B21DC">
            <w:pPr>
              <w:rPr>
                <w:sz w:val="16"/>
                <w:szCs w:val="16"/>
              </w:rPr>
            </w:pPr>
            <w:r w:rsidRPr="000079ED">
              <w:rPr>
                <w:sz w:val="16"/>
                <w:szCs w:val="16"/>
              </w:rPr>
              <w:t>Н-17</w:t>
            </w:r>
          </w:p>
        </w:tc>
        <w:tc>
          <w:tcPr>
            <w:tcW w:w="567" w:type="dxa"/>
          </w:tcPr>
          <w:p w:rsidR="00156DE2" w:rsidRPr="000079ED" w:rsidRDefault="00156DE2" w:rsidP="004B21DC">
            <w:pPr>
              <w:rPr>
                <w:sz w:val="16"/>
                <w:szCs w:val="16"/>
              </w:rPr>
            </w:pPr>
            <w:r w:rsidRPr="000079ED">
              <w:rPr>
                <w:sz w:val="16"/>
                <w:szCs w:val="16"/>
              </w:rPr>
              <w:t>В-63</w:t>
            </w:r>
          </w:p>
          <w:p w:rsidR="00156DE2" w:rsidRPr="000079ED" w:rsidRDefault="00156DE2" w:rsidP="004B21DC">
            <w:pPr>
              <w:rPr>
                <w:sz w:val="16"/>
                <w:szCs w:val="16"/>
              </w:rPr>
            </w:pPr>
            <w:r w:rsidRPr="000079ED">
              <w:rPr>
                <w:sz w:val="16"/>
                <w:szCs w:val="16"/>
              </w:rPr>
              <w:t>С-37</w:t>
            </w:r>
          </w:p>
          <w:p w:rsidR="00156DE2" w:rsidRPr="000079ED" w:rsidRDefault="00156DE2" w:rsidP="004B21DC">
            <w:pPr>
              <w:rPr>
                <w:sz w:val="16"/>
                <w:szCs w:val="16"/>
              </w:rPr>
            </w:pPr>
            <w:r w:rsidRPr="000079ED">
              <w:rPr>
                <w:sz w:val="16"/>
                <w:szCs w:val="16"/>
              </w:rPr>
              <w:t>Н-0</w:t>
            </w:r>
          </w:p>
        </w:tc>
        <w:tc>
          <w:tcPr>
            <w:tcW w:w="567" w:type="dxa"/>
          </w:tcPr>
          <w:p w:rsidR="00156DE2" w:rsidRPr="000079ED" w:rsidRDefault="00156DE2" w:rsidP="004B21DC">
            <w:pPr>
              <w:rPr>
                <w:sz w:val="16"/>
                <w:szCs w:val="16"/>
              </w:rPr>
            </w:pPr>
            <w:r w:rsidRPr="000079ED">
              <w:rPr>
                <w:sz w:val="16"/>
                <w:szCs w:val="16"/>
              </w:rPr>
              <w:t>В-1</w:t>
            </w:r>
          </w:p>
          <w:p w:rsidR="00156DE2" w:rsidRPr="000079ED" w:rsidRDefault="00156DE2" w:rsidP="004B21DC">
            <w:pPr>
              <w:rPr>
                <w:sz w:val="16"/>
                <w:szCs w:val="16"/>
              </w:rPr>
            </w:pPr>
            <w:r w:rsidRPr="000079ED">
              <w:rPr>
                <w:sz w:val="16"/>
                <w:szCs w:val="16"/>
              </w:rPr>
              <w:t>С-72</w:t>
            </w:r>
          </w:p>
          <w:p w:rsidR="00156DE2" w:rsidRPr="000079ED" w:rsidRDefault="00156DE2" w:rsidP="004B21DC">
            <w:pPr>
              <w:rPr>
                <w:sz w:val="16"/>
                <w:szCs w:val="16"/>
              </w:rPr>
            </w:pPr>
            <w:r w:rsidRPr="000079ED">
              <w:rPr>
                <w:sz w:val="16"/>
                <w:szCs w:val="16"/>
              </w:rPr>
              <w:t>Н-27</w:t>
            </w:r>
          </w:p>
        </w:tc>
        <w:tc>
          <w:tcPr>
            <w:tcW w:w="567" w:type="dxa"/>
          </w:tcPr>
          <w:p w:rsidR="00156DE2" w:rsidRPr="000079ED" w:rsidRDefault="00156DE2" w:rsidP="004B21DC">
            <w:pPr>
              <w:rPr>
                <w:sz w:val="16"/>
                <w:szCs w:val="16"/>
              </w:rPr>
            </w:pPr>
            <w:r w:rsidRPr="000079ED">
              <w:rPr>
                <w:sz w:val="16"/>
                <w:szCs w:val="16"/>
              </w:rPr>
              <w:t>В-54</w:t>
            </w:r>
          </w:p>
          <w:p w:rsidR="00156DE2" w:rsidRPr="000079ED" w:rsidRDefault="00156DE2" w:rsidP="004B21DC">
            <w:pPr>
              <w:rPr>
                <w:sz w:val="16"/>
                <w:szCs w:val="16"/>
              </w:rPr>
            </w:pPr>
            <w:r w:rsidRPr="000079ED">
              <w:rPr>
                <w:sz w:val="16"/>
                <w:szCs w:val="16"/>
              </w:rPr>
              <w:t>С-46</w:t>
            </w:r>
          </w:p>
          <w:p w:rsidR="00156DE2" w:rsidRPr="000079ED" w:rsidRDefault="00156DE2" w:rsidP="004B21DC">
            <w:pPr>
              <w:rPr>
                <w:sz w:val="16"/>
                <w:szCs w:val="16"/>
              </w:rPr>
            </w:pPr>
            <w:r w:rsidRPr="000079ED">
              <w:rPr>
                <w:sz w:val="16"/>
                <w:szCs w:val="16"/>
              </w:rPr>
              <w:t>Н-0</w:t>
            </w:r>
          </w:p>
        </w:tc>
        <w:tc>
          <w:tcPr>
            <w:tcW w:w="567" w:type="dxa"/>
          </w:tcPr>
          <w:p w:rsidR="00156DE2" w:rsidRPr="000079ED" w:rsidRDefault="00156DE2" w:rsidP="004B21DC">
            <w:pPr>
              <w:rPr>
                <w:sz w:val="16"/>
                <w:szCs w:val="16"/>
              </w:rPr>
            </w:pPr>
            <w:r w:rsidRPr="000079ED">
              <w:rPr>
                <w:sz w:val="16"/>
                <w:szCs w:val="16"/>
              </w:rPr>
              <w:t>В-14</w:t>
            </w:r>
          </w:p>
          <w:p w:rsidR="00156DE2" w:rsidRPr="000079ED" w:rsidRDefault="00156DE2" w:rsidP="004B21DC">
            <w:pPr>
              <w:rPr>
                <w:sz w:val="16"/>
                <w:szCs w:val="16"/>
              </w:rPr>
            </w:pPr>
            <w:r w:rsidRPr="000079ED">
              <w:rPr>
                <w:sz w:val="16"/>
                <w:szCs w:val="16"/>
              </w:rPr>
              <w:t>С-57</w:t>
            </w:r>
          </w:p>
          <w:p w:rsidR="00156DE2" w:rsidRPr="000079ED" w:rsidRDefault="00156DE2" w:rsidP="004B21DC">
            <w:pPr>
              <w:rPr>
                <w:sz w:val="16"/>
                <w:szCs w:val="16"/>
              </w:rPr>
            </w:pPr>
            <w:r w:rsidRPr="000079ED">
              <w:rPr>
                <w:sz w:val="16"/>
                <w:szCs w:val="16"/>
              </w:rPr>
              <w:t>Н-29</w:t>
            </w:r>
          </w:p>
        </w:tc>
        <w:tc>
          <w:tcPr>
            <w:tcW w:w="567" w:type="dxa"/>
          </w:tcPr>
          <w:p w:rsidR="00156DE2" w:rsidRPr="000079ED" w:rsidRDefault="00156DE2" w:rsidP="004B21DC">
            <w:pPr>
              <w:rPr>
                <w:sz w:val="16"/>
                <w:szCs w:val="16"/>
              </w:rPr>
            </w:pPr>
            <w:r w:rsidRPr="000079ED">
              <w:rPr>
                <w:sz w:val="16"/>
                <w:szCs w:val="16"/>
              </w:rPr>
              <w:t>В-53</w:t>
            </w:r>
          </w:p>
          <w:p w:rsidR="00156DE2" w:rsidRPr="000079ED" w:rsidRDefault="00156DE2" w:rsidP="004B21DC">
            <w:pPr>
              <w:rPr>
                <w:sz w:val="16"/>
                <w:szCs w:val="16"/>
              </w:rPr>
            </w:pPr>
            <w:r w:rsidRPr="000079ED">
              <w:rPr>
                <w:sz w:val="16"/>
                <w:szCs w:val="16"/>
              </w:rPr>
              <w:t>С-43</w:t>
            </w:r>
          </w:p>
          <w:p w:rsidR="00156DE2" w:rsidRPr="000079ED" w:rsidRDefault="00156DE2" w:rsidP="004B21DC">
            <w:pPr>
              <w:rPr>
                <w:sz w:val="16"/>
                <w:szCs w:val="16"/>
              </w:rPr>
            </w:pPr>
            <w:r w:rsidRPr="000079ED">
              <w:rPr>
                <w:sz w:val="16"/>
                <w:szCs w:val="16"/>
              </w:rPr>
              <w:t>Н-1</w:t>
            </w:r>
          </w:p>
        </w:tc>
        <w:tc>
          <w:tcPr>
            <w:tcW w:w="567" w:type="dxa"/>
          </w:tcPr>
          <w:p w:rsidR="00156DE2" w:rsidRPr="000079ED" w:rsidRDefault="00156DE2" w:rsidP="004B21DC">
            <w:pPr>
              <w:rPr>
                <w:sz w:val="16"/>
                <w:szCs w:val="16"/>
              </w:rPr>
            </w:pPr>
            <w:r w:rsidRPr="000079ED">
              <w:rPr>
                <w:sz w:val="16"/>
                <w:szCs w:val="16"/>
              </w:rPr>
              <w:t>В-8</w:t>
            </w:r>
          </w:p>
          <w:p w:rsidR="00156DE2" w:rsidRPr="000079ED" w:rsidRDefault="00156DE2" w:rsidP="004B21DC">
            <w:pPr>
              <w:rPr>
                <w:sz w:val="16"/>
                <w:szCs w:val="16"/>
              </w:rPr>
            </w:pPr>
            <w:r w:rsidRPr="000079ED">
              <w:rPr>
                <w:sz w:val="16"/>
                <w:szCs w:val="16"/>
              </w:rPr>
              <w:t>С-70</w:t>
            </w:r>
          </w:p>
          <w:p w:rsidR="00156DE2" w:rsidRPr="000079ED" w:rsidRDefault="00156DE2" w:rsidP="004B21DC">
            <w:pPr>
              <w:rPr>
                <w:sz w:val="16"/>
                <w:szCs w:val="16"/>
              </w:rPr>
            </w:pPr>
            <w:r w:rsidRPr="000079ED">
              <w:rPr>
                <w:sz w:val="16"/>
                <w:szCs w:val="16"/>
              </w:rPr>
              <w:t>Н-22</w:t>
            </w:r>
          </w:p>
        </w:tc>
        <w:tc>
          <w:tcPr>
            <w:tcW w:w="567" w:type="dxa"/>
          </w:tcPr>
          <w:p w:rsidR="00156DE2" w:rsidRPr="000079ED" w:rsidRDefault="00156DE2" w:rsidP="004B21DC">
            <w:pPr>
              <w:rPr>
                <w:sz w:val="16"/>
                <w:szCs w:val="16"/>
              </w:rPr>
            </w:pPr>
            <w:r w:rsidRPr="000079ED">
              <w:rPr>
                <w:sz w:val="16"/>
                <w:szCs w:val="16"/>
              </w:rPr>
              <w:t>В-60</w:t>
            </w:r>
          </w:p>
          <w:p w:rsidR="00156DE2" w:rsidRPr="000079ED" w:rsidRDefault="00156DE2" w:rsidP="004B21DC">
            <w:pPr>
              <w:rPr>
                <w:sz w:val="16"/>
                <w:szCs w:val="16"/>
              </w:rPr>
            </w:pPr>
            <w:r w:rsidRPr="000079ED">
              <w:rPr>
                <w:sz w:val="16"/>
                <w:szCs w:val="16"/>
              </w:rPr>
              <w:t>С-40</w:t>
            </w:r>
          </w:p>
          <w:p w:rsidR="00156DE2" w:rsidRPr="000079ED" w:rsidRDefault="00156DE2" w:rsidP="004B21DC">
            <w:pPr>
              <w:rPr>
                <w:sz w:val="16"/>
                <w:szCs w:val="16"/>
              </w:rPr>
            </w:pPr>
            <w:r w:rsidRPr="000079ED">
              <w:rPr>
                <w:sz w:val="16"/>
                <w:szCs w:val="16"/>
              </w:rPr>
              <w:t>Н-0</w:t>
            </w:r>
          </w:p>
        </w:tc>
        <w:tc>
          <w:tcPr>
            <w:tcW w:w="567" w:type="dxa"/>
          </w:tcPr>
          <w:p w:rsidR="00156DE2" w:rsidRPr="000079ED" w:rsidRDefault="00156DE2" w:rsidP="004B21DC">
            <w:pPr>
              <w:rPr>
                <w:sz w:val="16"/>
                <w:szCs w:val="16"/>
              </w:rPr>
            </w:pPr>
            <w:r w:rsidRPr="000079ED">
              <w:rPr>
                <w:sz w:val="16"/>
                <w:szCs w:val="16"/>
              </w:rPr>
              <w:t>В-8</w:t>
            </w:r>
          </w:p>
          <w:p w:rsidR="00156DE2" w:rsidRPr="000079ED" w:rsidRDefault="00156DE2" w:rsidP="004B21DC">
            <w:pPr>
              <w:rPr>
                <w:sz w:val="16"/>
                <w:szCs w:val="16"/>
              </w:rPr>
            </w:pPr>
            <w:r w:rsidRPr="000079ED">
              <w:rPr>
                <w:sz w:val="16"/>
                <w:szCs w:val="16"/>
              </w:rPr>
              <w:t>С-69</w:t>
            </w:r>
          </w:p>
          <w:p w:rsidR="00156DE2" w:rsidRPr="000079ED" w:rsidRDefault="00156DE2" w:rsidP="004B21DC">
            <w:pPr>
              <w:rPr>
                <w:sz w:val="16"/>
                <w:szCs w:val="16"/>
              </w:rPr>
            </w:pPr>
            <w:r w:rsidRPr="000079ED">
              <w:rPr>
                <w:sz w:val="16"/>
                <w:szCs w:val="16"/>
              </w:rPr>
              <w:t>Н-23</w:t>
            </w:r>
          </w:p>
        </w:tc>
        <w:tc>
          <w:tcPr>
            <w:tcW w:w="709" w:type="dxa"/>
          </w:tcPr>
          <w:p w:rsidR="00156DE2" w:rsidRPr="000079ED" w:rsidRDefault="00156DE2" w:rsidP="004B21DC">
            <w:pPr>
              <w:rPr>
                <w:sz w:val="16"/>
                <w:szCs w:val="16"/>
              </w:rPr>
            </w:pPr>
            <w:r w:rsidRPr="000079ED">
              <w:rPr>
                <w:sz w:val="16"/>
                <w:szCs w:val="16"/>
              </w:rPr>
              <w:t>В-61</w:t>
            </w:r>
          </w:p>
          <w:p w:rsidR="00156DE2" w:rsidRPr="000079ED" w:rsidRDefault="00156DE2" w:rsidP="004B21DC">
            <w:pPr>
              <w:rPr>
                <w:sz w:val="16"/>
                <w:szCs w:val="16"/>
              </w:rPr>
            </w:pPr>
            <w:r w:rsidRPr="000079ED">
              <w:rPr>
                <w:sz w:val="16"/>
                <w:szCs w:val="16"/>
              </w:rPr>
              <w:t>С-38</w:t>
            </w:r>
          </w:p>
          <w:p w:rsidR="00156DE2" w:rsidRPr="000079ED" w:rsidRDefault="00156DE2" w:rsidP="004B21DC">
            <w:pPr>
              <w:rPr>
                <w:sz w:val="16"/>
                <w:szCs w:val="16"/>
              </w:rPr>
            </w:pPr>
            <w:r w:rsidRPr="000079ED">
              <w:rPr>
                <w:sz w:val="16"/>
                <w:szCs w:val="16"/>
              </w:rPr>
              <w:t>Н-1</w:t>
            </w:r>
          </w:p>
        </w:tc>
      </w:tr>
    </w:tbl>
    <w:p w:rsidR="00156DE2" w:rsidRPr="00156DE2" w:rsidRDefault="00156DE2" w:rsidP="00156DE2">
      <w:pPr>
        <w:rPr>
          <w:rFonts w:ascii="Times New Roman" w:eastAsia="Calibri" w:hAnsi="Times New Roman" w:cs="Times New Roman"/>
          <w:sz w:val="24"/>
          <w:szCs w:val="24"/>
        </w:rPr>
      </w:pPr>
      <w:r w:rsidRPr="00156DE2">
        <w:rPr>
          <w:rFonts w:ascii="Times New Roman" w:eastAsia="Calibri" w:hAnsi="Times New Roman" w:cs="Times New Roman"/>
          <w:sz w:val="24"/>
          <w:szCs w:val="24"/>
        </w:rPr>
        <w:t xml:space="preserve">Итоги диагностики промежуточных результатов формирования социально – нормативных возрастных характеристик </w:t>
      </w:r>
      <w:proofErr w:type="gramStart"/>
      <w:r w:rsidRPr="00156DE2">
        <w:rPr>
          <w:rFonts w:ascii="Times New Roman" w:eastAsia="Calibri" w:hAnsi="Times New Roman" w:cs="Times New Roman"/>
          <w:sz w:val="24"/>
          <w:szCs w:val="24"/>
        </w:rPr>
        <w:t>в</w:t>
      </w:r>
      <w:proofErr w:type="gramEnd"/>
    </w:p>
    <w:tbl>
      <w:tblPr>
        <w:tblStyle w:val="a3"/>
        <w:tblW w:w="11057" w:type="dxa"/>
        <w:tblInd w:w="-743" w:type="dxa"/>
        <w:tblLayout w:type="fixed"/>
        <w:tblLook w:val="04A0" w:firstRow="1" w:lastRow="0" w:firstColumn="1" w:lastColumn="0" w:noHBand="0" w:noVBand="1"/>
      </w:tblPr>
      <w:tblGrid>
        <w:gridCol w:w="425"/>
        <w:gridCol w:w="426"/>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156DE2" w:rsidRPr="00BF3740" w:rsidTr="00156DE2">
        <w:trPr>
          <w:trHeight w:val="270"/>
        </w:trPr>
        <w:tc>
          <w:tcPr>
            <w:tcW w:w="425" w:type="dxa"/>
            <w:vMerge w:val="restart"/>
          </w:tcPr>
          <w:p w:rsidR="00156DE2" w:rsidRPr="00BF3740" w:rsidRDefault="00156DE2" w:rsidP="004B21DC">
            <w:pPr>
              <w:spacing w:after="160" w:line="259" w:lineRule="auto"/>
              <w:jc w:val="center"/>
              <w:rPr>
                <w:rFonts w:ascii="Calibri" w:eastAsia="Calibri" w:hAnsi="Calibri" w:cs="Times New Roman"/>
              </w:rPr>
            </w:pPr>
            <w:r w:rsidRPr="00BF3740">
              <w:rPr>
                <w:rFonts w:ascii="Calibri" w:eastAsia="Calibri" w:hAnsi="Calibri" w:cs="Times New Roman"/>
              </w:rPr>
              <w:t>№  группы</w:t>
            </w:r>
          </w:p>
        </w:tc>
        <w:tc>
          <w:tcPr>
            <w:tcW w:w="426" w:type="dxa"/>
            <w:vMerge w:val="restart"/>
          </w:tcPr>
          <w:p w:rsidR="00156DE2" w:rsidRPr="000079ED" w:rsidRDefault="00156DE2" w:rsidP="004B21DC">
            <w:pPr>
              <w:spacing w:after="160" w:line="259" w:lineRule="auto"/>
              <w:jc w:val="center"/>
              <w:rPr>
                <w:rFonts w:ascii="Calibri" w:eastAsia="Calibri" w:hAnsi="Calibri" w:cs="Times New Roman"/>
                <w:sz w:val="16"/>
                <w:szCs w:val="16"/>
              </w:rPr>
            </w:pPr>
            <w:r w:rsidRPr="000079ED">
              <w:rPr>
                <w:rFonts w:ascii="Calibri" w:eastAsia="Calibri" w:hAnsi="Calibri" w:cs="Times New Roman"/>
                <w:sz w:val="16"/>
                <w:szCs w:val="16"/>
              </w:rPr>
              <w:t>Группа</w:t>
            </w:r>
          </w:p>
        </w:tc>
        <w:tc>
          <w:tcPr>
            <w:tcW w:w="10206" w:type="dxa"/>
            <w:gridSpan w:val="18"/>
          </w:tcPr>
          <w:p w:rsidR="00156DE2" w:rsidRPr="00BF3740" w:rsidRDefault="00156DE2" w:rsidP="004B21DC">
            <w:pPr>
              <w:spacing w:line="259" w:lineRule="auto"/>
              <w:jc w:val="center"/>
              <w:rPr>
                <w:rFonts w:ascii="Calibri" w:eastAsia="Calibri" w:hAnsi="Calibri" w:cs="Times New Roman"/>
              </w:rPr>
            </w:pPr>
            <w:r w:rsidRPr="00BF3740">
              <w:rPr>
                <w:rFonts w:ascii="Calibri" w:eastAsia="Calibri" w:hAnsi="Calibri" w:cs="Times New Roman"/>
              </w:rPr>
              <w:t>Социально-нормативные возрастные характеристики возможных достижений</w:t>
            </w:r>
          </w:p>
        </w:tc>
      </w:tr>
      <w:tr w:rsidR="00156DE2" w:rsidRPr="00BF3740" w:rsidTr="00156DE2">
        <w:trPr>
          <w:cantSplit/>
          <w:trHeight w:val="1535"/>
        </w:trPr>
        <w:tc>
          <w:tcPr>
            <w:tcW w:w="425" w:type="dxa"/>
            <w:vMerge/>
          </w:tcPr>
          <w:p w:rsidR="00156DE2" w:rsidRPr="00BF3740" w:rsidRDefault="00156DE2" w:rsidP="004B21DC">
            <w:pPr>
              <w:spacing w:after="160" w:line="259" w:lineRule="auto"/>
              <w:jc w:val="center"/>
              <w:rPr>
                <w:rFonts w:ascii="Calibri" w:eastAsia="Calibri" w:hAnsi="Calibri" w:cs="Times New Roman"/>
              </w:rPr>
            </w:pPr>
          </w:p>
        </w:tc>
        <w:tc>
          <w:tcPr>
            <w:tcW w:w="426" w:type="dxa"/>
            <w:vMerge/>
          </w:tcPr>
          <w:p w:rsidR="00156DE2" w:rsidRPr="00BF3740" w:rsidRDefault="00156DE2" w:rsidP="004B21DC">
            <w:pPr>
              <w:spacing w:after="160" w:line="259" w:lineRule="auto"/>
              <w:jc w:val="center"/>
              <w:rPr>
                <w:rFonts w:ascii="Calibri" w:eastAsia="Calibri" w:hAnsi="Calibri" w:cs="Times New Roman"/>
              </w:rPr>
            </w:pPr>
          </w:p>
        </w:tc>
        <w:tc>
          <w:tcPr>
            <w:tcW w:w="1134" w:type="dxa"/>
            <w:gridSpan w:val="2"/>
            <w:textDirection w:val="btLr"/>
          </w:tcPr>
          <w:p w:rsidR="00156DE2" w:rsidRPr="000079ED" w:rsidRDefault="00156DE2" w:rsidP="004B21DC">
            <w:pPr>
              <w:spacing w:after="160" w:line="259" w:lineRule="auto"/>
              <w:ind w:left="113" w:right="113"/>
              <w:jc w:val="center"/>
              <w:rPr>
                <w:rFonts w:ascii="Times New Roman" w:eastAsia="Calibri" w:hAnsi="Times New Roman" w:cs="Times New Roman"/>
                <w:sz w:val="20"/>
                <w:szCs w:val="20"/>
              </w:rPr>
            </w:pPr>
            <w:r w:rsidRPr="000079ED">
              <w:rPr>
                <w:rFonts w:ascii="Times New Roman" w:eastAsia="Calibri" w:hAnsi="Times New Roman" w:cs="Times New Roman"/>
                <w:sz w:val="20"/>
                <w:szCs w:val="20"/>
              </w:rPr>
              <w:t>Физически развитый, овладевший основными культурн</w:t>
            </w:r>
            <w:proofErr w:type="gramStart"/>
            <w:r w:rsidRPr="000079ED">
              <w:rPr>
                <w:rFonts w:ascii="Times New Roman" w:eastAsia="Calibri" w:hAnsi="Times New Roman" w:cs="Times New Roman"/>
                <w:sz w:val="20"/>
                <w:szCs w:val="20"/>
              </w:rPr>
              <w:t>о-</w:t>
            </w:r>
            <w:proofErr w:type="gramEnd"/>
            <w:r w:rsidRPr="000079ED">
              <w:rPr>
                <w:rFonts w:ascii="Times New Roman" w:eastAsia="Calibri" w:hAnsi="Times New Roman" w:cs="Times New Roman"/>
                <w:sz w:val="20"/>
                <w:szCs w:val="20"/>
              </w:rPr>
              <w:t xml:space="preserve"> гигиеническими навыками</w:t>
            </w:r>
          </w:p>
        </w:tc>
        <w:tc>
          <w:tcPr>
            <w:tcW w:w="1134" w:type="dxa"/>
            <w:gridSpan w:val="2"/>
            <w:textDirection w:val="btLr"/>
          </w:tcPr>
          <w:p w:rsidR="00156DE2" w:rsidRPr="000079ED" w:rsidRDefault="00156DE2" w:rsidP="004B21DC">
            <w:pPr>
              <w:spacing w:after="160" w:line="259" w:lineRule="auto"/>
              <w:ind w:left="113" w:right="113"/>
              <w:jc w:val="center"/>
              <w:rPr>
                <w:rFonts w:ascii="Times New Roman" w:eastAsia="Calibri" w:hAnsi="Times New Roman" w:cs="Times New Roman"/>
                <w:sz w:val="20"/>
                <w:szCs w:val="20"/>
              </w:rPr>
            </w:pPr>
            <w:proofErr w:type="spellStart"/>
            <w:proofErr w:type="gramStart"/>
            <w:r w:rsidRPr="000079ED">
              <w:rPr>
                <w:rFonts w:ascii="Times New Roman" w:eastAsia="Calibri" w:hAnsi="Times New Roman" w:cs="Times New Roman"/>
                <w:sz w:val="20"/>
                <w:szCs w:val="20"/>
              </w:rPr>
              <w:t>Любозна</w:t>
            </w:r>
            <w:proofErr w:type="spellEnd"/>
            <w:r w:rsidRPr="000079ED">
              <w:rPr>
                <w:rFonts w:ascii="Times New Roman" w:eastAsia="Calibri" w:hAnsi="Times New Roman" w:cs="Times New Roman"/>
                <w:sz w:val="20"/>
                <w:szCs w:val="20"/>
              </w:rPr>
              <w:t xml:space="preserve">  тельный</w:t>
            </w:r>
            <w:proofErr w:type="gramEnd"/>
            <w:r w:rsidRPr="000079ED">
              <w:rPr>
                <w:rFonts w:ascii="Times New Roman" w:eastAsia="Calibri" w:hAnsi="Times New Roman" w:cs="Times New Roman"/>
                <w:sz w:val="20"/>
                <w:szCs w:val="20"/>
              </w:rPr>
              <w:t>, активный</w:t>
            </w:r>
          </w:p>
        </w:tc>
        <w:tc>
          <w:tcPr>
            <w:tcW w:w="1134" w:type="dxa"/>
            <w:gridSpan w:val="2"/>
            <w:textDirection w:val="btLr"/>
          </w:tcPr>
          <w:p w:rsidR="00156DE2" w:rsidRPr="000079ED" w:rsidRDefault="00156DE2" w:rsidP="004B21DC">
            <w:pPr>
              <w:spacing w:after="160" w:line="259" w:lineRule="auto"/>
              <w:ind w:left="113" w:right="113"/>
              <w:jc w:val="center"/>
              <w:rPr>
                <w:rFonts w:ascii="Times New Roman" w:eastAsia="Calibri" w:hAnsi="Times New Roman" w:cs="Times New Roman"/>
                <w:sz w:val="20"/>
                <w:szCs w:val="20"/>
              </w:rPr>
            </w:pPr>
            <w:proofErr w:type="spellStart"/>
            <w:r w:rsidRPr="000079ED">
              <w:rPr>
                <w:rFonts w:ascii="Times New Roman" w:eastAsia="Calibri" w:hAnsi="Times New Roman" w:cs="Times New Roman"/>
                <w:sz w:val="20"/>
                <w:szCs w:val="20"/>
              </w:rPr>
              <w:t>Эмоци</w:t>
            </w:r>
            <w:proofErr w:type="gramStart"/>
            <w:r w:rsidRPr="000079ED">
              <w:rPr>
                <w:rFonts w:ascii="Times New Roman" w:eastAsia="Calibri" w:hAnsi="Times New Roman" w:cs="Times New Roman"/>
                <w:sz w:val="20"/>
                <w:szCs w:val="20"/>
              </w:rPr>
              <w:t>о</w:t>
            </w:r>
            <w:proofErr w:type="spellEnd"/>
            <w:r w:rsidRPr="000079ED">
              <w:rPr>
                <w:rFonts w:ascii="Times New Roman" w:eastAsia="Calibri" w:hAnsi="Times New Roman" w:cs="Times New Roman"/>
                <w:sz w:val="20"/>
                <w:szCs w:val="20"/>
              </w:rPr>
              <w:t>-</w:t>
            </w:r>
            <w:proofErr w:type="gramEnd"/>
            <w:r w:rsidRPr="000079ED">
              <w:rPr>
                <w:rFonts w:ascii="Times New Roman" w:eastAsia="Calibri" w:hAnsi="Times New Roman" w:cs="Times New Roman"/>
                <w:sz w:val="20"/>
                <w:szCs w:val="20"/>
              </w:rPr>
              <w:t xml:space="preserve"> </w:t>
            </w:r>
            <w:proofErr w:type="spellStart"/>
            <w:r w:rsidRPr="000079ED">
              <w:rPr>
                <w:rFonts w:ascii="Times New Roman" w:eastAsia="Calibri" w:hAnsi="Times New Roman" w:cs="Times New Roman"/>
                <w:sz w:val="20"/>
                <w:szCs w:val="20"/>
              </w:rPr>
              <w:t>нально</w:t>
            </w:r>
            <w:proofErr w:type="spellEnd"/>
            <w:r w:rsidRPr="000079ED">
              <w:rPr>
                <w:rFonts w:ascii="Times New Roman" w:eastAsia="Calibri" w:hAnsi="Times New Roman" w:cs="Times New Roman"/>
                <w:sz w:val="20"/>
                <w:szCs w:val="20"/>
              </w:rPr>
              <w:t xml:space="preserve"> отзывчивый</w:t>
            </w:r>
          </w:p>
        </w:tc>
        <w:tc>
          <w:tcPr>
            <w:tcW w:w="1134" w:type="dxa"/>
            <w:gridSpan w:val="2"/>
            <w:textDirection w:val="btLr"/>
          </w:tcPr>
          <w:p w:rsidR="00156DE2" w:rsidRPr="000079ED" w:rsidRDefault="00156DE2" w:rsidP="004B21DC">
            <w:pPr>
              <w:spacing w:after="160" w:line="259" w:lineRule="auto"/>
              <w:ind w:left="113" w:right="113"/>
              <w:jc w:val="center"/>
              <w:rPr>
                <w:rFonts w:ascii="Times New Roman" w:eastAsia="Calibri" w:hAnsi="Times New Roman" w:cs="Times New Roman"/>
                <w:sz w:val="20"/>
                <w:szCs w:val="20"/>
              </w:rPr>
            </w:pPr>
            <w:r w:rsidRPr="000079ED">
              <w:rPr>
                <w:rFonts w:ascii="Times New Roman" w:eastAsia="Calibri" w:hAnsi="Times New Roman" w:cs="Times New Roman"/>
                <w:sz w:val="20"/>
                <w:szCs w:val="20"/>
              </w:rPr>
              <w:t xml:space="preserve">Овладевший средствами общения и способами взаимодействия </w:t>
            </w:r>
            <w:proofErr w:type="gramStart"/>
            <w:r w:rsidRPr="000079ED">
              <w:rPr>
                <w:rFonts w:ascii="Times New Roman" w:eastAsia="Calibri" w:hAnsi="Times New Roman" w:cs="Times New Roman"/>
                <w:sz w:val="20"/>
                <w:szCs w:val="20"/>
              </w:rPr>
              <w:t>со</w:t>
            </w:r>
            <w:proofErr w:type="gramEnd"/>
            <w:r w:rsidRPr="000079ED">
              <w:rPr>
                <w:rFonts w:ascii="Times New Roman" w:eastAsia="Calibri" w:hAnsi="Times New Roman" w:cs="Times New Roman"/>
                <w:sz w:val="20"/>
                <w:szCs w:val="20"/>
              </w:rPr>
              <w:t xml:space="preserve"> взрослыми и сверстниками</w:t>
            </w:r>
          </w:p>
        </w:tc>
        <w:tc>
          <w:tcPr>
            <w:tcW w:w="1134" w:type="dxa"/>
            <w:gridSpan w:val="2"/>
            <w:textDirection w:val="btLr"/>
          </w:tcPr>
          <w:p w:rsidR="00156DE2" w:rsidRPr="000079ED" w:rsidRDefault="00156DE2" w:rsidP="004B21DC">
            <w:pPr>
              <w:spacing w:after="160" w:line="259" w:lineRule="auto"/>
              <w:ind w:left="113" w:right="113"/>
              <w:jc w:val="center"/>
              <w:rPr>
                <w:rFonts w:ascii="Times New Roman" w:eastAsia="Calibri" w:hAnsi="Times New Roman" w:cs="Times New Roman"/>
                <w:sz w:val="20"/>
                <w:szCs w:val="20"/>
              </w:rPr>
            </w:pPr>
            <w:proofErr w:type="gramStart"/>
            <w:r w:rsidRPr="000079ED">
              <w:rPr>
                <w:rFonts w:ascii="Times New Roman" w:eastAsia="Calibri" w:hAnsi="Times New Roman" w:cs="Times New Roman"/>
                <w:sz w:val="20"/>
                <w:szCs w:val="20"/>
              </w:rPr>
              <w:t>Способный</w:t>
            </w:r>
            <w:proofErr w:type="gramEnd"/>
            <w:r w:rsidRPr="000079ED">
              <w:rPr>
                <w:rFonts w:ascii="Times New Roman" w:eastAsia="Calibri" w:hAnsi="Times New Roman" w:cs="Times New Roman"/>
                <w:sz w:val="20"/>
                <w:szCs w:val="20"/>
              </w:rPr>
              <w:t xml:space="preserve"> к волевым усилиям, может следовать социальным нормам поведения и правилам в разных видах деятельности</w:t>
            </w:r>
          </w:p>
        </w:tc>
        <w:tc>
          <w:tcPr>
            <w:tcW w:w="1134" w:type="dxa"/>
            <w:gridSpan w:val="2"/>
            <w:textDirection w:val="btLr"/>
          </w:tcPr>
          <w:p w:rsidR="00156DE2" w:rsidRPr="000079ED" w:rsidRDefault="00156DE2" w:rsidP="004B21DC">
            <w:pPr>
              <w:spacing w:after="160" w:line="259" w:lineRule="auto"/>
              <w:ind w:left="113" w:right="113"/>
              <w:jc w:val="center"/>
              <w:rPr>
                <w:rFonts w:ascii="Times New Roman" w:eastAsia="Calibri" w:hAnsi="Times New Roman" w:cs="Times New Roman"/>
                <w:sz w:val="20"/>
                <w:szCs w:val="20"/>
              </w:rPr>
            </w:pPr>
            <w:proofErr w:type="gramStart"/>
            <w:r w:rsidRPr="000079ED">
              <w:rPr>
                <w:rFonts w:ascii="Times New Roman" w:eastAsia="Calibri" w:hAnsi="Times New Roman" w:cs="Times New Roman"/>
                <w:sz w:val="20"/>
                <w:szCs w:val="20"/>
              </w:rPr>
              <w:t>Способный</w:t>
            </w:r>
            <w:proofErr w:type="gramEnd"/>
            <w:r w:rsidRPr="000079ED">
              <w:rPr>
                <w:rFonts w:ascii="Times New Roman" w:eastAsia="Calibri" w:hAnsi="Times New Roman" w:cs="Times New Roman"/>
                <w:sz w:val="20"/>
                <w:szCs w:val="20"/>
              </w:rPr>
              <w:t xml:space="preserve"> решать </w:t>
            </w:r>
            <w:proofErr w:type="spellStart"/>
            <w:r w:rsidRPr="000079ED">
              <w:rPr>
                <w:rFonts w:ascii="Times New Roman" w:eastAsia="Calibri" w:hAnsi="Times New Roman" w:cs="Times New Roman"/>
                <w:sz w:val="20"/>
                <w:szCs w:val="20"/>
              </w:rPr>
              <w:t>интелектуаль-ные</w:t>
            </w:r>
            <w:proofErr w:type="spellEnd"/>
            <w:r w:rsidRPr="000079ED">
              <w:rPr>
                <w:rFonts w:ascii="Times New Roman" w:eastAsia="Calibri" w:hAnsi="Times New Roman" w:cs="Times New Roman"/>
                <w:sz w:val="20"/>
                <w:szCs w:val="20"/>
              </w:rPr>
              <w:t xml:space="preserve"> и личностные задачи (проблемы), адекватные возрасту</w:t>
            </w:r>
          </w:p>
        </w:tc>
        <w:tc>
          <w:tcPr>
            <w:tcW w:w="1134" w:type="dxa"/>
            <w:gridSpan w:val="2"/>
            <w:textDirection w:val="btLr"/>
          </w:tcPr>
          <w:p w:rsidR="00156DE2" w:rsidRPr="000079ED" w:rsidRDefault="00156DE2" w:rsidP="004B21DC">
            <w:pPr>
              <w:spacing w:after="160" w:line="259" w:lineRule="auto"/>
              <w:ind w:left="113" w:right="113"/>
              <w:jc w:val="center"/>
              <w:rPr>
                <w:rFonts w:ascii="Times New Roman" w:eastAsia="Calibri" w:hAnsi="Times New Roman" w:cs="Times New Roman"/>
                <w:sz w:val="20"/>
                <w:szCs w:val="20"/>
              </w:rPr>
            </w:pPr>
            <w:proofErr w:type="gramStart"/>
            <w:r w:rsidRPr="000079ED">
              <w:rPr>
                <w:rFonts w:ascii="Times New Roman" w:eastAsia="Calibri" w:hAnsi="Times New Roman" w:cs="Times New Roman"/>
                <w:sz w:val="20"/>
                <w:szCs w:val="20"/>
              </w:rPr>
              <w:t>Имеющий</w:t>
            </w:r>
            <w:proofErr w:type="gramEnd"/>
            <w:r w:rsidRPr="000079ED">
              <w:rPr>
                <w:rFonts w:ascii="Times New Roman" w:eastAsia="Calibri" w:hAnsi="Times New Roman" w:cs="Times New Roman"/>
                <w:sz w:val="20"/>
                <w:szCs w:val="20"/>
              </w:rPr>
              <w:t xml:space="preserve"> первичные представления о себе, о природном и социальном мире</w:t>
            </w:r>
          </w:p>
        </w:tc>
        <w:tc>
          <w:tcPr>
            <w:tcW w:w="1134" w:type="dxa"/>
            <w:gridSpan w:val="2"/>
            <w:textDirection w:val="btLr"/>
          </w:tcPr>
          <w:p w:rsidR="00156DE2" w:rsidRPr="000079ED" w:rsidRDefault="00156DE2" w:rsidP="004B21DC">
            <w:pPr>
              <w:spacing w:after="160" w:line="259" w:lineRule="auto"/>
              <w:ind w:left="113" w:right="113"/>
              <w:jc w:val="center"/>
              <w:rPr>
                <w:rFonts w:ascii="Times New Roman" w:eastAsia="Calibri" w:hAnsi="Times New Roman" w:cs="Times New Roman"/>
                <w:sz w:val="20"/>
                <w:szCs w:val="20"/>
              </w:rPr>
            </w:pPr>
            <w:proofErr w:type="gramStart"/>
            <w:r w:rsidRPr="000079ED">
              <w:rPr>
                <w:rFonts w:ascii="Times New Roman" w:eastAsia="Calibri" w:hAnsi="Times New Roman" w:cs="Times New Roman"/>
                <w:sz w:val="20"/>
                <w:szCs w:val="20"/>
              </w:rPr>
              <w:t>Овладевший</w:t>
            </w:r>
            <w:proofErr w:type="gramEnd"/>
            <w:r w:rsidRPr="000079ED">
              <w:rPr>
                <w:rFonts w:ascii="Times New Roman" w:eastAsia="Calibri" w:hAnsi="Times New Roman" w:cs="Times New Roman"/>
                <w:sz w:val="20"/>
                <w:szCs w:val="20"/>
              </w:rPr>
              <w:t xml:space="preserve"> необходимыми умениями и навыками</w:t>
            </w:r>
          </w:p>
        </w:tc>
        <w:tc>
          <w:tcPr>
            <w:tcW w:w="1134" w:type="dxa"/>
            <w:gridSpan w:val="2"/>
            <w:textDirection w:val="btLr"/>
          </w:tcPr>
          <w:p w:rsidR="00156DE2" w:rsidRPr="000079ED" w:rsidRDefault="00156DE2" w:rsidP="004B21DC">
            <w:pPr>
              <w:spacing w:after="160" w:line="259" w:lineRule="auto"/>
              <w:ind w:left="113" w:right="113"/>
              <w:jc w:val="center"/>
              <w:rPr>
                <w:rFonts w:ascii="Times New Roman" w:eastAsia="Calibri" w:hAnsi="Times New Roman" w:cs="Times New Roman"/>
                <w:sz w:val="20"/>
                <w:szCs w:val="20"/>
              </w:rPr>
            </w:pPr>
            <w:r w:rsidRPr="000079ED">
              <w:rPr>
                <w:rFonts w:ascii="Times New Roman" w:eastAsia="Calibri" w:hAnsi="Times New Roman" w:cs="Times New Roman"/>
                <w:sz w:val="20"/>
                <w:szCs w:val="20"/>
              </w:rPr>
              <w:t>Итого по группе %</w:t>
            </w:r>
          </w:p>
        </w:tc>
      </w:tr>
      <w:tr w:rsidR="00156DE2" w:rsidRPr="00BF3740" w:rsidTr="00156DE2">
        <w:trPr>
          <w:trHeight w:val="282"/>
        </w:trPr>
        <w:tc>
          <w:tcPr>
            <w:tcW w:w="425" w:type="dxa"/>
          </w:tcPr>
          <w:p w:rsidR="00156DE2" w:rsidRPr="00BF3740" w:rsidRDefault="00156DE2" w:rsidP="004B21DC">
            <w:pPr>
              <w:spacing w:after="160" w:line="259" w:lineRule="auto"/>
              <w:jc w:val="center"/>
              <w:rPr>
                <w:rFonts w:ascii="Calibri" w:eastAsia="Calibri" w:hAnsi="Calibri" w:cs="Times New Roman"/>
              </w:rPr>
            </w:pPr>
          </w:p>
        </w:tc>
        <w:tc>
          <w:tcPr>
            <w:tcW w:w="426" w:type="dxa"/>
          </w:tcPr>
          <w:p w:rsidR="00156DE2" w:rsidRPr="00BF3740" w:rsidRDefault="00156DE2" w:rsidP="004B21DC">
            <w:pPr>
              <w:spacing w:after="160" w:line="259" w:lineRule="auto"/>
              <w:jc w:val="center"/>
              <w:rPr>
                <w:rFonts w:ascii="Calibri" w:eastAsia="Calibri" w:hAnsi="Calibri" w:cs="Times New Roman"/>
              </w:rPr>
            </w:pPr>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с.</w:t>
            </w:r>
            <w:proofErr w:type="gramStart"/>
            <w:r w:rsidRPr="000079ED">
              <w:rPr>
                <w:rFonts w:ascii="Calibri" w:eastAsia="Calibri" w:hAnsi="Calibri" w:cs="Times New Roman"/>
                <w:sz w:val="16"/>
                <w:szCs w:val="16"/>
              </w:rPr>
              <w:t>г</w:t>
            </w:r>
            <w:proofErr w:type="spellEnd"/>
            <w:proofErr w:type="gramEnd"/>
            <w:r w:rsidRPr="000079ED">
              <w:rPr>
                <w:rFonts w:ascii="Calibri" w:eastAsia="Calibri" w:hAnsi="Calibri" w:cs="Times New Roman"/>
                <w:sz w:val="16"/>
                <w:szCs w:val="16"/>
              </w:rPr>
              <w:t>.</w:t>
            </w:r>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К.г</w:t>
            </w:r>
            <w:proofErr w:type="spellEnd"/>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С.г</w:t>
            </w:r>
            <w:proofErr w:type="spellEnd"/>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К.г</w:t>
            </w:r>
            <w:proofErr w:type="spellEnd"/>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С.г</w:t>
            </w:r>
            <w:proofErr w:type="spellEnd"/>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К.г</w:t>
            </w:r>
            <w:proofErr w:type="spellEnd"/>
            <w:r w:rsidRPr="000079ED">
              <w:rPr>
                <w:rFonts w:ascii="Calibri" w:eastAsia="Calibri" w:hAnsi="Calibri" w:cs="Times New Roman"/>
                <w:sz w:val="16"/>
                <w:szCs w:val="16"/>
              </w:rPr>
              <w:t>.</w:t>
            </w:r>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С.г</w:t>
            </w:r>
            <w:proofErr w:type="spellEnd"/>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К.г</w:t>
            </w:r>
            <w:proofErr w:type="spellEnd"/>
            <w:r w:rsidRPr="000079ED">
              <w:rPr>
                <w:rFonts w:ascii="Calibri" w:eastAsia="Calibri" w:hAnsi="Calibri" w:cs="Times New Roman"/>
                <w:sz w:val="16"/>
                <w:szCs w:val="16"/>
              </w:rPr>
              <w:t>.</w:t>
            </w:r>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С.г</w:t>
            </w:r>
            <w:proofErr w:type="spellEnd"/>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К.г</w:t>
            </w:r>
            <w:proofErr w:type="spellEnd"/>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С.г</w:t>
            </w:r>
            <w:proofErr w:type="spellEnd"/>
            <w:r w:rsidRPr="000079ED">
              <w:rPr>
                <w:rFonts w:ascii="Calibri" w:eastAsia="Calibri" w:hAnsi="Calibri" w:cs="Times New Roman"/>
                <w:sz w:val="16"/>
                <w:szCs w:val="16"/>
              </w:rPr>
              <w:t>.</w:t>
            </w:r>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К.г</w:t>
            </w:r>
            <w:proofErr w:type="spellEnd"/>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С.г</w:t>
            </w:r>
            <w:proofErr w:type="spellEnd"/>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К.г</w:t>
            </w:r>
            <w:proofErr w:type="spellEnd"/>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С.г</w:t>
            </w:r>
            <w:proofErr w:type="spellEnd"/>
            <w:r w:rsidRPr="000079ED">
              <w:rPr>
                <w:rFonts w:ascii="Calibri" w:eastAsia="Calibri" w:hAnsi="Calibri" w:cs="Times New Roman"/>
                <w:sz w:val="16"/>
                <w:szCs w:val="16"/>
              </w:rPr>
              <w:t>.</w:t>
            </w:r>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К.г</w:t>
            </w:r>
            <w:proofErr w:type="spellEnd"/>
            <w:r w:rsidRPr="000079ED">
              <w:rPr>
                <w:rFonts w:ascii="Calibri" w:eastAsia="Calibri" w:hAnsi="Calibri" w:cs="Times New Roman"/>
                <w:sz w:val="16"/>
                <w:szCs w:val="16"/>
              </w:rPr>
              <w:t>.</w:t>
            </w:r>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С.г</w:t>
            </w:r>
            <w:proofErr w:type="spellEnd"/>
            <w:r w:rsidRPr="000079ED">
              <w:rPr>
                <w:rFonts w:ascii="Calibri" w:eastAsia="Calibri" w:hAnsi="Calibri" w:cs="Times New Roman"/>
                <w:sz w:val="16"/>
                <w:szCs w:val="16"/>
              </w:rPr>
              <w:t>.</w:t>
            </w:r>
          </w:p>
        </w:tc>
        <w:tc>
          <w:tcPr>
            <w:tcW w:w="567" w:type="dxa"/>
          </w:tcPr>
          <w:p w:rsidR="00156DE2" w:rsidRPr="000079ED" w:rsidRDefault="00156DE2" w:rsidP="004B21DC">
            <w:pPr>
              <w:spacing w:after="160" w:line="259" w:lineRule="auto"/>
              <w:jc w:val="center"/>
              <w:rPr>
                <w:rFonts w:ascii="Calibri" w:eastAsia="Calibri" w:hAnsi="Calibri" w:cs="Times New Roman"/>
                <w:sz w:val="16"/>
                <w:szCs w:val="16"/>
              </w:rPr>
            </w:pPr>
            <w:proofErr w:type="spellStart"/>
            <w:r w:rsidRPr="000079ED">
              <w:rPr>
                <w:rFonts w:ascii="Calibri" w:eastAsia="Calibri" w:hAnsi="Calibri" w:cs="Times New Roman"/>
                <w:sz w:val="16"/>
                <w:szCs w:val="16"/>
              </w:rPr>
              <w:t>К.г</w:t>
            </w:r>
            <w:proofErr w:type="spellEnd"/>
            <w:r w:rsidRPr="000079ED">
              <w:rPr>
                <w:rFonts w:ascii="Calibri" w:eastAsia="Calibri" w:hAnsi="Calibri" w:cs="Times New Roman"/>
                <w:sz w:val="16"/>
                <w:szCs w:val="16"/>
              </w:rPr>
              <w:t>.</w:t>
            </w:r>
          </w:p>
        </w:tc>
      </w:tr>
      <w:tr w:rsidR="00156DE2" w:rsidRPr="00BF3740" w:rsidTr="00156DE2">
        <w:trPr>
          <w:trHeight w:val="282"/>
        </w:trPr>
        <w:tc>
          <w:tcPr>
            <w:tcW w:w="851" w:type="dxa"/>
            <w:gridSpan w:val="2"/>
          </w:tcPr>
          <w:p w:rsidR="00156DE2" w:rsidRPr="000079ED" w:rsidRDefault="00156DE2" w:rsidP="004B21DC">
            <w:pPr>
              <w:spacing w:line="259" w:lineRule="auto"/>
              <w:rPr>
                <w:rFonts w:ascii="Calibri" w:eastAsia="Calibri" w:hAnsi="Calibri" w:cs="Calibri"/>
                <w:color w:val="000000"/>
                <w:sz w:val="16"/>
                <w:szCs w:val="16"/>
              </w:rPr>
            </w:pPr>
            <w:r w:rsidRPr="000079ED">
              <w:rPr>
                <w:rFonts w:ascii="Calibri" w:eastAsia="Calibri" w:hAnsi="Calibri" w:cs="Calibri"/>
                <w:color w:val="000000"/>
                <w:sz w:val="16"/>
                <w:szCs w:val="16"/>
              </w:rPr>
              <w:t>Итого по всем группам %</w:t>
            </w: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В-9</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С-73</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Н-18</w:t>
            </w: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В-73</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С-27</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Н-0</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В-20</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С-69</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Н-11</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В-75</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С-25</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Н-0</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В-14</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С-68</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Н-18</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В-71</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С-28</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Н-1</w:t>
            </w: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В-12</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С-72</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Н-16</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В-68</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С-31</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Н-1</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В-9</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С-69</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Н-22</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В-53</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С-45</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Н-2</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В-8</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С-61</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Н-31</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В-54</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С-41</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Н-5</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В-1</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С-74</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Н-25</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В-45</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С-54</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Н-1</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В-6</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С-73</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Н-21</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В-56</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С-30</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Н-14</w:t>
            </w: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В-10</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С-70</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Н-20</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c>
          <w:tcPr>
            <w:tcW w:w="567" w:type="dxa"/>
          </w:tcPr>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В-62</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С-35</w:t>
            </w:r>
          </w:p>
          <w:p w:rsidR="00156DE2" w:rsidRPr="000079ED" w:rsidRDefault="00156DE2" w:rsidP="004B21DC">
            <w:pPr>
              <w:spacing w:line="259" w:lineRule="auto"/>
              <w:rPr>
                <w:rFonts w:ascii="Calibri" w:eastAsia="Calibri" w:hAnsi="Calibri" w:cs="Times New Roman"/>
                <w:sz w:val="16"/>
                <w:szCs w:val="16"/>
              </w:rPr>
            </w:pPr>
            <w:r w:rsidRPr="000079ED">
              <w:rPr>
                <w:rFonts w:ascii="Calibri" w:eastAsia="Calibri" w:hAnsi="Calibri" w:cs="Times New Roman"/>
                <w:sz w:val="16"/>
                <w:szCs w:val="16"/>
              </w:rPr>
              <w:t>Н-3</w:t>
            </w:r>
          </w:p>
          <w:p w:rsidR="00156DE2" w:rsidRPr="000079ED" w:rsidRDefault="00156DE2" w:rsidP="004B21DC">
            <w:pPr>
              <w:spacing w:line="259" w:lineRule="auto"/>
              <w:rPr>
                <w:rFonts w:ascii="Calibri" w:eastAsia="Calibri" w:hAnsi="Calibri" w:cs="Times New Roman"/>
                <w:sz w:val="16"/>
                <w:szCs w:val="16"/>
              </w:rPr>
            </w:pPr>
          </w:p>
          <w:p w:rsidR="00156DE2" w:rsidRPr="000079ED" w:rsidRDefault="00156DE2" w:rsidP="004B21DC">
            <w:pPr>
              <w:spacing w:line="259" w:lineRule="auto"/>
              <w:rPr>
                <w:rFonts w:ascii="Calibri" w:eastAsia="Calibri" w:hAnsi="Calibri" w:cs="Times New Roman"/>
                <w:sz w:val="16"/>
                <w:szCs w:val="16"/>
              </w:rPr>
            </w:pPr>
          </w:p>
        </w:tc>
      </w:tr>
    </w:tbl>
    <w:p w:rsidR="005A1F5F" w:rsidRPr="00156DE2" w:rsidRDefault="005D1BA8" w:rsidP="005A1F5F">
      <w:pPr>
        <w:spacing w:after="0" w:line="240" w:lineRule="auto"/>
        <w:rPr>
          <w:rFonts w:ascii="Times New Roman" w:eastAsia="Times New Roman" w:hAnsi="Times New Roman" w:cs="Times New Roman"/>
          <w:b/>
          <w:sz w:val="24"/>
          <w:szCs w:val="24"/>
        </w:rPr>
      </w:pPr>
      <w:r w:rsidRPr="00156DE2">
        <w:rPr>
          <w:rFonts w:ascii="Times New Roman" w:eastAsia="Times New Roman" w:hAnsi="Times New Roman" w:cs="Times New Roman"/>
          <w:b/>
          <w:sz w:val="24"/>
          <w:szCs w:val="24"/>
        </w:rPr>
        <w:t xml:space="preserve">2.9. </w:t>
      </w:r>
      <w:r w:rsidR="005A1F5F" w:rsidRPr="00156DE2">
        <w:rPr>
          <w:rFonts w:ascii="Times New Roman" w:eastAsia="Times New Roman" w:hAnsi="Times New Roman" w:cs="Times New Roman"/>
          <w:b/>
          <w:sz w:val="24"/>
          <w:szCs w:val="24"/>
        </w:rPr>
        <w:t>Административно-</w:t>
      </w:r>
      <w:r w:rsidRPr="00156DE2">
        <w:rPr>
          <w:rFonts w:ascii="Times New Roman" w:eastAsia="Times New Roman" w:hAnsi="Times New Roman" w:cs="Times New Roman"/>
          <w:b/>
          <w:sz w:val="24"/>
          <w:szCs w:val="24"/>
        </w:rPr>
        <w:t>хозяйственная работа</w:t>
      </w:r>
    </w:p>
    <w:p w:rsidR="005A1F5F" w:rsidRPr="00156DE2" w:rsidRDefault="005A1F5F" w:rsidP="005A1F5F">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Для создания комфортных и безопасных условий пребывания детей и работников М</w:t>
      </w:r>
      <w:r w:rsidR="000D3472" w:rsidRPr="00156DE2">
        <w:rPr>
          <w:rFonts w:ascii="Times New Roman" w:eastAsia="Times New Roman" w:hAnsi="Times New Roman" w:cs="Times New Roman"/>
          <w:sz w:val="24"/>
          <w:szCs w:val="24"/>
        </w:rPr>
        <w:t>Б</w:t>
      </w:r>
      <w:r w:rsidRPr="00156DE2">
        <w:rPr>
          <w:rFonts w:ascii="Times New Roman" w:eastAsia="Times New Roman" w:hAnsi="Times New Roman" w:cs="Times New Roman"/>
          <w:sz w:val="24"/>
          <w:szCs w:val="24"/>
        </w:rPr>
        <w:t xml:space="preserve">ДОУ проводились </w:t>
      </w:r>
      <w:proofErr w:type="gramStart"/>
      <w:r w:rsidRPr="00156DE2">
        <w:rPr>
          <w:rFonts w:ascii="Times New Roman" w:eastAsia="Times New Roman" w:hAnsi="Times New Roman" w:cs="Times New Roman"/>
          <w:sz w:val="24"/>
          <w:szCs w:val="24"/>
        </w:rPr>
        <w:t>мер</w:t>
      </w:r>
      <w:r w:rsidR="000D3472" w:rsidRPr="00156DE2">
        <w:rPr>
          <w:rFonts w:ascii="Times New Roman" w:eastAsia="Times New Roman" w:hAnsi="Times New Roman" w:cs="Times New Roman"/>
          <w:sz w:val="24"/>
          <w:szCs w:val="24"/>
        </w:rPr>
        <w:t>оприятия</w:t>
      </w:r>
      <w:proofErr w:type="gramEnd"/>
      <w:r w:rsidR="000D3472" w:rsidRPr="00156DE2">
        <w:rPr>
          <w:rFonts w:ascii="Times New Roman" w:eastAsia="Times New Roman" w:hAnsi="Times New Roman" w:cs="Times New Roman"/>
          <w:sz w:val="24"/>
          <w:szCs w:val="24"/>
        </w:rPr>
        <w:t xml:space="preserve"> запланированные на 2020-2021</w:t>
      </w:r>
      <w:r w:rsidRPr="00156DE2">
        <w:rPr>
          <w:rFonts w:ascii="Times New Roman" w:eastAsia="Times New Roman" w:hAnsi="Times New Roman" w:cs="Times New Roman"/>
          <w:sz w:val="24"/>
          <w:szCs w:val="24"/>
        </w:rPr>
        <w:t xml:space="preserve"> учебный год.</w:t>
      </w:r>
    </w:p>
    <w:p w:rsidR="005A1F5F" w:rsidRPr="00156DE2" w:rsidRDefault="005A1F5F" w:rsidP="005A1F5F">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работа комиссии по подготовке здания и территории к зимнему периоду.</w:t>
      </w:r>
    </w:p>
    <w:p w:rsidR="005A1F5F" w:rsidRPr="00156DE2" w:rsidRDefault="005A1F5F" w:rsidP="005A1F5F">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оперативное совещание по подготовке ДОУ к новому учебному году.</w:t>
      </w:r>
    </w:p>
    <w:p w:rsidR="005A1F5F" w:rsidRPr="00156DE2" w:rsidRDefault="005A1F5F" w:rsidP="005A1F5F">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анализ маркировки мебели в группах.</w:t>
      </w:r>
    </w:p>
    <w:p w:rsidR="005A1F5F" w:rsidRPr="00156DE2" w:rsidRDefault="005A1F5F" w:rsidP="005A1F5F">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рейды по проверке санитарного состояния групп</w:t>
      </w:r>
    </w:p>
    <w:p w:rsidR="005A1F5F" w:rsidRPr="00156DE2" w:rsidRDefault="005A1F5F" w:rsidP="005A1F5F">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организация субботников, утепление окон, уборка помещений и территории.</w:t>
      </w:r>
    </w:p>
    <w:p w:rsidR="005A1F5F" w:rsidRPr="00156DE2" w:rsidRDefault="005A1F5F" w:rsidP="005A1F5F">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подготовка подвального помещения к зимнему периоду</w:t>
      </w:r>
    </w:p>
    <w:p w:rsidR="005A1F5F" w:rsidRPr="00156DE2" w:rsidRDefault="005A1F5F" w:rsidP="005A1F5F">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инвентаризация основных средств</w:t>
      </w:r>
    </w:p>
    <w:p w:rsidR="00156DE2" w:rsidRDefault="005A1F5F" w:rsidP="00156DE2">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rPr>
        <w:t xml:space="preserve">Все мероприятия направленные на подготовку МДОУ к новому учебному </w:t>
      </w:r>
      <w:r w:rsidR="00156DE2">
        <w:rPr>
          <w:rFonts w:ascii="Times New Roman" w:eastAsia="Times New Roman" w:hAnsi="Times New Roman" w:cs="Times New Roman"/>
          <w:sz w:val="24"/>
          <w:szCs w:val="24"/>
        </w:rPr>
        <w:t>году выполнены в полном объёме.</w:t>
      </w:r>
    </w:p>
    <w:p w:rsidR="00CF780C" w:rsidRPr="00156DE2" w:rsidRDefault="00CF780C" w:rsidP="00156DE2">
      <w:pPr>
        <w:spacing w:after="0" w:line="240" w:lineRule="auto"/>
        <w:rPr>
          <w:rFonts w:ascii="Times New Roman" w:eastAsia="Times New Roman" w:hAnsi="Times New Roman" w:cs="Times New Roman"/>
          <w:sz w:val="24"/>
          <w:szCs w:val="24"/>
        </w:rPr>
      </w:pPr>
      <w:r w:rsidRPr="00156DE2">
        <w:rPr>
          <w:rFonts w:ascii="Times New Roman" w:eastAsia="Times New Roman" w:hAnsi="Times New Roman" w:cs="Times New Roman"/>
          <w:sz w:val="24"/>
          <w:szCs w:val="24"/>
          <w:lang w:eastAsia="ru-RU"/>
        </w:rPr>
        <w:t xml:space="preserve">Исходя из анализа и итогов </w:t>
      </w:r>
      <w:proofErr w:type="spellStart"/>
      <w:r w:rsidRPr="00156DE2">
        <w:rPr>
          <w:rFonts w:ascii="Times New Roman" w:eastAsia="Times New Roman" w:hAnsi="Times New Roman" w:cs="Times New Roman"/>
          <w:sz w:val="24"/>
          <w:szCs w:val="24"/>
          <w:lang w:eastAsia="ru-RU"/>
        </w:rPr>
        <w:t>воспитательно</w:t>
      </w:r>
      <w:proofErr w:type="spellEnd"/>
      <w:r w:rsidRPr="00156DE2">
        <w:rPr>
          <w:rFonts w:ascii="Times New Roman" w:eastAsia="Times New Roman" w:hAnsi="Times New Roman" w:cs="Times New Roman"/>
          <w:sz w:val="24"/>
          <w:szCs w:val="24"/>
          <w:lang w:eastAsia="ru-RU"/>
        </w:rPr>
        <w:t xml:space="preserve"> – образовательной работы педагогический коллектив ставит следующие задачи</w:t>
      </w:r>
      <w:r w:rsidR="00156DE2" w:rsidRPr="00156DE2">
        <w:rPr>
          <w:rFonts w:ascii="Times New Roman" w:eastAsia="Times New Roman" w:hAnsi="Times New Roman" w:cs="Times New Roman"/>
          <w:sz w:val="24"/>
          <w:szCs w:val="24"/>
          <w:lang w:eastAsia="ru-RU"/>
        </w:rPr>
        <w:t xml:space="preserve"> на 2021.2022</w:t>
      </w:r>
      <w:r w:rsidR="001F4012" w:rsidRPr="00156DE2">
        <w:rPr>
          <w:rFonts w:ascii="Times New Roman" w:eastAsia="Times New Roman" w:hAnsi="Times New Roman" w:cs="Times New Roman"/>
          <w:sz w:val="24"/>
          <w:szCs w:val="24"/>
          <w:lang w:eastAsia="ru-RU"/>
        </w:rPr>
        <w:t xml:space="preserve"> учебный год</w:t>
      </w:r>
      <w:r w:rsidRPr="00156DE2">
        <w:rPr>
          <w:rFonts w:ascii="Times New Roman" w:eastAsia="Times New Roman" w:hAnsi="Times New Roman" w:cs="Times New Roman"/>
          <w:sz w:val="24"/>
          <w:szCs w:val="24"/>
          <w:lang w:eastAsia="ru-RU"/>
        </w:rPr>
        <w:t xml:space="preserve">: </w:t>
      </w:r>
    </w:p>
    <w:p w:rsidR="00CF780C" w:rsidRDefault="00711C4F" w:rsidP="00CF780C">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Задачи на 2021-2022</w:t>
      </w:r>
      <w:r w:rsidR="00CF780C">
        <w:rPr>
          <w:rFonts w:ascii="Times New Roman" w:eastAsia="Times New Roman" w:hAnsi="Times New Roman" w:cs="Times New Roman"/>
          <w:b/>
          <w:sz w:val="28"/>
          <w:szCs w:val="28"/>
          <w:lang w:eastAsia="ru-RU"/>
        </w:rPr>
        <w:t xml:space="preserve"> учебный год</w:t>
      </w:r>
    </w:p>
    <w:p w:rsidR="00201B4F" w:rsidRPr="00201B4F" w:rsidRDefault="00201B4F" w:rsidP="00201B4F">
      <w:pPr>
        <w:pStyle w:val="a4"/>
        <w:numPr>
          <w:ilvl w:val="0"/>
          <w:numId w:val="15"/>
        </w:numPr>
        <w:rPr>
          <w:rFonts w:ascii="Times New Roman" w:hAnsi="Times New Roman" w:cs="Times New Roman"/>
          <w:sz w:val="24"/>
          <w:szCs w:val="24"/>
        </w:rPr>
      </w:pPr>
      <w:r w:rsidRPr="00201B4F">
        <w:rPr>
          <w:rFonts w:ascii="Times New Roman" w:hAnsi="Times New Roman" w:cs="Times New Roman"/>
          <w:sz w:val="24"/>
          <w:szCs w:val="24"/>
        </w:rPr>
        <w:t>Усилить работу по активизации познавательного развития дошкольников, акцентируя внимание на формировании элементарных математических, логико-математических представлений и сенсорных эталонов.</w:t>
      </w:r>
    </w:p>
    <w:p w:rsidR="00201B4F" w:rsidRPr="00201B4F" w:rsidRDefault="00201B4F" w:rsidP="00201B4F">
      <w:pPr>
        <w:pStyle w:val="a4"/>
        <w:numPr>
          <w:ilvl w:val="0"/>
          <w:numId w:val="15"/>
        </w:numPr>
        <w:spacing w:after="0"/>
        <w:rPr>
          <w:rFonts w:ascii="Times New Roman" w:hAnsi="Times New Roman" w:cs="Times New Roman"/>
          <w:sz w:val="24"/>
          <w:szCs w:val="24"/>
        </w:rPr>
      </w:pPr>
      <w:r w:rsidRPr="00201B4F">
        <w:rPr>
          <w:rFonts w:ascii="Times New Roman" w:hAnsi="Times New Roman" w:cs="Times New Roman"/>
          <w:sz w:val="24"/>
          <w:szCs w:val="24"/>
        </w:rPr>
        <w:t>Продолжить работу по развитию связной речи дошкольников в различных формах и видах</w:t>
      </w:r>
      <w:r>
        <w:rPr>
          <w:rFonts w:ascii="Times New Roman" w:hAnsi="Times New Roman" w:cs="Times New Roman"/>
          <w:sz w:val="24"/>
          <w:szCs w:val="24"/>
        </w:rPr>
        <w:t xml:space="preserve"> </w:t>
      </w:r>
      <w:r w:rsidRPr="00201B4F">
        <w:rPr>
          <w:rFonts w:ascii="Times New Roman" w:hAnsi="Times New Roman" w:cs="Times New Roman"/>
          <w:sz w:val="24"/>
          <w:szCs w:val="24"/>
        </w:rPr>
        <w:t>детской деятельности.</w:t>
      </w:r>
    </w:p>
    <w:p w:rsidR="00A959DC" w:rsidRPr="00201B4F" w:rsidRDefault="00201B4F" w:rsidP="00201B4F">
      <w:pPr>
        <w:pStyle w:val="a4"/>
        <w:numPr>
          <w:ilvl w:val="0"/>
          <w:numId w:val="15"/>
        </w:numPr>
        <w:rPr>
          <w:rFonts w:ascii="Times New Roman" w:hAnsi="Times New Roman" w:cs="Times New Roman"/>
          <w:sz w:val="24"/>
          <w:szCs w:val="24"/>
        </w:rPr>
      </w:pPr>
      <w:r w:rsidRPr="00201B4F">
        <w:rPr>
          <w:rFonts w:ascii="Times New Roman" w:hAnsi="Times New Roman" w:cs="Times New Roman"/>
          <w:sz w:val="24"/>
          <w:szCs w:val="24"/>
        </w:rPr>
        <w:t>Продолжить работу по развитию у детей интереса к физической культуре, формированию ценностного отношения к здоровому образу жизни.</w:t>
      </w:r>
      <w:bookmarkEnd w:id="0"/>
    </w:p>
    <w:sectPr w:rsidR="00A959DC" w:rsidRPr="00201B4F" w:rsidSect="00156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761E51"/>
    <w:multiLevelType w:val="hybridMultilevel"/>
    <w:tmpl w:val="B7D85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644626"/>
    <w:multiLevelType w:val="hybridMultilevel"/>
    <w:tmpl w:val="976EE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327161"/>
    <w:multiLevelType w:val="multilevel"/>
    <w:tmpl w:val="D5B4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05120"/>
    <w:multiLevelType w:val="multilevel"/>
    <w:tmpl w:val="EA485D3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0F06E4"/>
    <w:multiLevelType w:val="multilevel"/>
    <w:tmpl w:val="1FD4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1F7E3F"/>
    <w:multiLevelType w:val="multilevel"/>
    <w:tmpl w:val="8AB6C8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283102D"/>
    <w:multiLevelType w:val="multilevel"/>
    <w:tmpl w:val="768085B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4">
    <w:nsid w:val="7525694C"/>
    <w:multiLevelType w:val="multilevel"/>
    <w:tmpl w:val="5B28608C"/>
    <w:lvl w:ilvl="0">
      <w:start w:val="1"/>
      <w:numFmt w:val="decimal"/>
      <w:lvlText w:val="%1."/>
      <w:lvlJc w:val="left"/>
      <w:pPr>
        <w:ind w:left="720" w:hanging="360"/>
      </w:pPr>
      <w:rPr>
        <w:rFonts w:hint="default"/>
        <w:u w:val="single"/>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6"/>
  </w:num>
  <w:num w:numId="2">
    <w:abstractNumId w:val="10"/>
  </w:num>
  <w:num w:numId="3">
    <w:abstractNumId w:val="4"/>
  </w:num>
  <w:num w:numId="4">
    <w:abstractNumId w:val="13"/>
  </w:num>
  <w:num w:numId="5">
    <w:abstractNumId w:val="14"/>
  </w:num>
  <w:num w:numId="6">
    <w:abstractNumId w:val="7"/>
  </w:num>
  <w:num w:numId="7">
    <w:abstractNumId w:val="1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0C"/>
    <w:rsid w:val="00014E82"/>
    <w:rsid w:val="000232A2"/>
    <w:rsid w:val="000808B1"/>
    <w:rsid w:val="000B3142"/>
    <w:rsid w:val="000C7B4E"/>
    <w:rsid w:val="000D3472"/>
    <w:rsid w:val="000F6B3D"/>
    <w:rsid w:val="00103A3B"/>
    <w:rsid w:val="00156DE2"/>
    <w:rsid w:val="001F4012"/>
    <w:rsid w:val="00201B4F"/>
    <w:rsid w:val="00261507"/>
    <w:rsid w:val="00261FF8"/>
    <w:rsid w:val="00266477"/>
    <w:rsid w:val="002A07CE"/>
    <w:rsid w:val="002A0ACA"/>
    <w:rsid w:val="002A1C14"/>
    <w:rsid w:val="002D0953"/>
    <w:rsid w:val="003461D5"/>
    <w:rsid w:val="003628BF"/>
    <w:rsid w:val="003B1880"/>
    <w:rsid w:val="003F6590"/>
    <w:rsid w:val="00481977"/>
    <w:rsid w:val="004B26A4"/>
    <w:rsid w:val="005361A3"/>
    <w:rsid w:val="00553D49"/>
    <w:rsid w:val="00584026"/>
    <w:rsid w:val="00596798"/>
    <w:rsid w:val="005A1F5F"/>
    <w:rsid w:val="005D1BA8"/>
    <w:rsid w:val="00602E0D"/>
    <w:rsid w:val="0061144E"/>
    <w:rsid w:val="00615688"/>
    <w:rsid w:val="006162D1"/>
    <w:rsid w:val="006718A8"/>
    <w:rsid w:val="00697275"/>
    <w:rsid w:val="006B518D"/>
    <w:rsid w:val="006C655E"/>
    <w:rsid w:val="006E0AE5"/>
    <w:rsid w:val="006E3C9F"/>
    <w:rsid w:val="00711C4F"/>
    <w:rsid w:val="00767802"/>
    <w:rsid w:val="00776FC5"/>
    <w:rsid w:val="007901EB"/>
    <w:rsid w:val="007A6373"/>
    <w:rsid w:val="007A68C3"/>
    <w:rsid w:val="007A6A15"/>
    <w:rsid w:val="007E7314"/>
    <w:rsid w:val="007F052A"/>
    <w:rsid w:val="008B6588"/>
    <w:rsid w:val="008B65D6"/>
    <w:rsid w:val="008E1403"/>
    <w:rsid w:val="008F1120"/>
    <w:rsid w:val="0090708C"/>
    <w:rsid w:val="00934641"/>
    <w:rsid w:val="009E593E"/>
    <w:rsid w:val="00A30DB0"/>
    <w:rsid w:val="00A959DC"/>
    <w:rsid w:val="00AD2504"/>
    <w:rsid w:val="00AE57A5"/>
    <w:rsid w:val="00B504FE"/>
    <w:rsid w:val="00B94A16"/>
    <w:rsid w:val="00BA5D0C"/>
    <w:rsid w:val="00BB7BFB"/>
    <w:rsid w:val="00CC41A6"/>
    <w:rsid w:val="00CE3B3D"/>
    <w:rsid w:val="00CF780C"/>
    <w:rsid w:val="00D22738"/>
    <w:rsid w:val="00D81B26"/>
    <w:rsid w:val="00D85B60"/>
    <w:rsid w:val="00DB7BB9"/>
    <w:rsid w:val="00DE0A67"/>
    <w:rsid w:val="00DF5B5C"/>
    <w:rsid w:val="00EF3E5F"/>
    <w:rsid w:val="00F47C06"/>
    <w:rsid w:val="00F55A70"/>
    <w:rsid w:val="00FB3417"/>
    <w:rsid w:val="00FD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780C"/>
    <w:pPr>
      <w:ind w:left="720"/>
      <w:contextualSpacing/>
    </w:pPr>
  </w:style>
  <w:style w:type="paragraph" w:styleId="a5">
    <w:name w:val="Balloon Text"/>
    <w:basedOn w:val="a"/>
    <w:link w:val="a6"/>
    <w:uiPriority w:val="99"/>
    <w:semiHidden/>
    <w:unhideWhenUsed/>
    <w:rsid w:val="008B65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588"/>
    <w:rPr>
      <w:rFonts w:ascii="Tahoma" w:hAnsi="Tahoma" w:cs="Tahoma"/>
      <w:sz w:val="16"/>
      <w:szCs w:val="16"/>
    </w:rPr>
  </w:style>
  <w:style w:type="paragraph" w:styleId="a7">
    <w:name w:val="Normal (Web)"/>
    <w:basedOn w:val="a"/>
    <w:unhideWhenUsed/>
    <w:rsid w:val="006E3C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6E3C9F"/>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780C"/>
    <w:pPr>
      <w:ind w:left="720"/>
      <w:contextualSpacing/>
    </w:pPr>
  </w:style>
  <w:style w:type="paragraph" w:styleId="a5">
    <w:name w:val="Balloon Text"/>
    <w:basedOn w:val="a"/>
    <w:link w:val="a6"/>
    <w:uiPriority w:val="99"/>
    <w:semiHidden/>
    <w:unhideWhenUsed/>
    <w:rsid w:val="008B65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588"/>
    <w:rPr>
      <w:rFonts w:ascii="Tahoma" w:hAnsi="Tahoma" w:cs="Tahoma"/>
      <w:sz w:val="16"/>
      <w:szCs w:val="16"/>
    </w:rPr>
  </w:style>
  <w:style w:type="paragraph" w:styleId="a7">
    <w:name w:val="Normal (Web)"/>
    <w:basedOn w:val="a"/>
    <w:unhideWhenUsed/>
    <w:rsid w:val="006E3C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6E3C9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77F8-67D8-4405-A523-A3688A9C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16</Pages>
  <Words>6049</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МБДОУ Фировский сад Родничок</Company>
  <LinksUpToDate>false</LinksUpToDate>
  <CharactersWithSpaces>40454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19</cp:revision>
  <cp:lastPrinted>2021-05-27T07:51:00Z</cp:lastPrinted>
  <dcterms:created xsi:type="dcterms:W3CDTF">2021-04-21T06:55:00Z</dcterms:created>
  <dcterms:modified xsi:type="dcterms:W3CDTF">2021-05-31T11:15:00Z</dcterms:modified>
</cp:coreProperties>
</file>